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41EDC" w14:textId="3B474509" w:rsidR="003F08FB" w:rsidRPr="003F08FB" w:rsidRDefault="003F08FB" w:rsidP="003F08FB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宋体" w:hAnsi="Arial"/>
          <w:b/>
          <w:sz w:val="28"/>
          <w:lang w:eastAsia="zh-CN"/>
        </w:rPr>
      </w:pPr>
      <w:bookmarkStart w:id="0" w:name="OLE_LINK3"/>
      <w:r w:rsidRPr="003F08FB">
        <w:rPr>
          <w:rFonts w:ascii="Arial" w:eastAsia="MS Mincho" w:hAnsi="Arial"/>
          <w:b/>
          <w:sz w:val="28"/>
        </w:rPr>
        <w:t>3GPP TSG RAN WG</w:t>
      </w:r>
      <w:r w:rsidRPr="003F08FB">
        <w:rPr>
          <w:rFonts w:ascii="Arial" w:eastAsia="MS Mincho" w:hAnsi="Arial" w:hint="eastAsia"/>
          <w:b/>
          <w:sz w:val="28"/>
        </w:rPr>
        <w:t>1</w:t>
      </w:r>
      <w:r w:rsidRPr="003F08FB">
        <w:rPr>
          <w:rFonts w:ascii="Arial" w:eastAsia="MS Mincho" w:hAnsi="Arial"/>
          <w:b/>
          <w:sz w:val="28"/>
        </w:rPr>
        <w:t xml:space="preserve"> Meeting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#9</w:t>
      </w:r>
      <w:r w:rsidR="003E3DCE">
        <w:rPr>
          <w:rFonts w:ascii="Arial" w:eastAsia="宋体" w:hAnsi="Arial"/>
          <w:b/>
          <w:sz w:val="28"/>
          <w:lang w:eastAsia="zh-CN"/>
        </w:rPr>
        <w:t>8</w:t>
      </w:r>
      <w:r w:rsidR="008E6708">
        <w:rPr>
          <w:rFonts w:ascii="Arial" w:eastAsia="宋体" w:hAnsi="Arial"/>
          <w:b/>
          <w:sz w:val="28"/>
          <w:lang w:eastAsia="zh-CN"/>
        </w:rPr>
        <w:t xml:space="preserve">                                  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   </w:t>
      </w:r>
      <w:r w:rsidR="009F46C0">
        <w:rPr>
          <w:rFonts w:ascii="Arial" w:eastAsia="宋体" w:hAnsi="Arial"/>
          <w:b/>
          <w:sz w:val="28"/>
          <w:lang w:eastAsia="zh-CN"/>
        </w:rPr>
        <w:t xml:space="preserve">  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 </w:t>
      </w:r>
      <w:r w:rsidRPr="003F08FB">
        <w:rPr>
          <w:rFonts w:ascii="Arial" w:eastAsia="MS Mincho" w:hAnsi="Arial"/>
          <w:b/>
          <w:sz w:val="28"/>
        </w:rPr>
        <w:t>R1-1</w:t>
      </w:r>
      <w:r w:rsidR="005D0E26" w:rsidRPr="005D0E26">
        <w:rPr>
          <w:rFonts w:ascii="Arial" w:eastAsia="MS Mincho" w:hAnsi="Arial"/>
          <w:b/>
          <w:sz w:val="28"/>
        </w:rPr>
        <w:t>908261</w:t>
      </w:r>
    </w:p>
    <w:bookmarkEnd w:id="0"/>
    <w:p w14:paraId="5E50A195" w14:textId="680BEA9C" w:rsidR="000D00B7" w:rsidRPr="003F08FB" w:rsidRDefault="00A267E3" w:rsidP="000D00B7">
      <w:pPr>
        <w:tabs>
          <w:tab w:val="center" w:pos="4536"/>
          <w:tab w:val="right" w:pos="9072"/>
        </w:tabs>
        <w:autoSpaceDE/>
        <w:autoSpaceDN/>
        <w:adjustRightInd/>
        <w:snapToGrid/>
        <w:spacing w:line="276" w:lineRule="auto"/>
        <w:jc w:val="left"/>
        <w:rPr>
          <w:rFonts w:ascii="Arial" w:eastAsia="宋体" w:hAnsi="Arial" w:cs="Arial"/>
          <w:b/>
          <w:bCs/>
          <w:sz w:val="28"/>
          <w:lang w:eastAsia="ja-JP"/>
        </w:rPr>
      </w:pPr>
      <w:r w:rsidRPr="00290FE6">
        <w:rPr>
          <w:rFonts w:ascii="Arial" w:eastAsia="MS Mincho" w:hAnsi="Arial" w:cs="Arial"/>
          <w:b/>
          <w:bCs/>
          <w:sz w:val="28"/>
          <w:lang w:eastAsia="ja-JP"/>
        </w:rPr>
        <w:t>Prague, C</w:t>
      </w:r>
      <w:r>
        <w:rPr>
          <w:rFonts w:ascii="Arial" w:eastAsia="MS Mincho" w:hAnsi="Arial" w:cs="Arial"/>
          <w:b/>
          <w:bCs/>
          <w:sz w:val="28"/>
          <w:lang w:eastAsia="ja-JP"/>
        </w:rPr>
        <w:t>Z</w:t>
      </w:r>
      <w:r w:rsidRPr="00290FE6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August 26</w:t>
      </w:r>
      <w:r w:rsidRPr="00290FE6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90FE6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30</w:t>
      </w:r>
      <w:r w:rsidRPr="00290FE6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90FE6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</w:t>
      </w:r>
      <w:r w:rsidR="000D00B7" w:rsidRPr="003F08FB">
        <w:rPr>
          <w:rFonts w:ascii="Arial" w:eastAsia="宋体" w:hAnsi="Arial"/>
          <w:b/>
          <w:sz w:val="28"/>
        </w:rPr>
        <w:t>, 2019</w:t>
      </w:r>
    </w:p>
    <w:p w14:paraId="5653ABCB" w14:textId="77777777" w:rsidR="00C61839" w:rsidRPr="000D00B7" w:rsidRDefault="00C6183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62F25C57" w14:textId="77777777" w:rsidR="00C61839" w:rsidRDefault="00A53E8D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</w:p>
    <w:p w14:paraId="06CD6E65" w14:textId="2C7E5131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="009F46C0">
        <w:rPr>
          <w:rFonts w:ascii="Arial" w:hAnsi="Arial" w:cs="Arial"/>
          <w:b/>
          <w:sz w:val="24"/>
          <w:szCs w:val="24"/>
          <w:lang w:eastAsia="zh-CN"/>
        </w:rPr>
        <w:t>O</w:t>
      </w:r>
      <w:r w:rsidR="008E6708">
        <w:rPr>
          <w:rFonts w:ascii="Arial" w:hAnsi="Arial" w:cs="Arial" w:hint="eastAsia"/>
          <w:b/>
          <w:sz w:val="24"/>
          <w:szCs w:val="24"/>
          <w:lang w:eastAsia="zh-CN"/>
        </w:rPr>
        <w:t xml:space="preserve">n CE mode A </w:t>
      </w:r>
      <w:r w:rsidR="00E12FB1">
        <w:rPr>
          <w:rFonts w:ascii="Arial" w:hAnsi="Arial" w:cs="Arial"/>
          <w:b/>
          <w:sz w:val="24"/>
          <w:szCs w:val="24"/>
          <w:lang w:eastAsia="zh-CN"/>
        </w:rPr>
        <w:t xml:space="preserve">and B </w:t>
      </w:r>
      <w:r w:rsidR="004F7355" w:rsidRPr="004F7355">
        <w:rPr>
          <w:rFonts w:ascii="Arial" w:hAnsi="Arial" w:cs="Arial" w:hint="eastAsia"/>
          <w:b/>
          <w:sz w:val="24"/>
          <w:szCs w:val="24"/>
          <w:lang w:eastAsia="zh-CN"/>
        </w:rPr>
        <w:t xml:space="preserve">improvements for non-BL </w:t>
      </w:r>
      <w:r w:rsidR="005D0E26">
        <w:rPr>
          <w:rFonts w:ascii="Arial" w:hAnsi="Arial" w:cs="Arial" w:hint="eastAsia"/>
          <w:b/>
          <w:sz w:val="24"/>
          <w:szCs w:val="24"/>
          <w:lang w:eastAsia="zh-CN"/>
        </w:rPr>
        <w:t>UE</w:t>
      </w:r>
    </w:p>
    <w:p w14:paraId="1210C4AD" w14:textId="77777777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0D00B7">
        <w:rPr>
          <w:rFonts w:ascii="Arial" w:hAnsi="Arial" w:cs="Arial"/>
          <w:b/>
          <w:sz w:val="24"/>
          <w:szCs w:val="24"/>
        </w:rPr>
        <w:t>6.2.1.7</w:t>
      </w:r>
    </w:p>
    <w:p w14:paraId="2855EC3A" w14:textId="77777777" w:rsidR="00C61839" w:rsidRDefault="00A53E8D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14:paraId="03543C93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bookmarkStart w:id="1" w:name="_Ref129681862"/>
      <w:bookmarkStart w:id="2" w:name="_Ref124589705"/>
      <w:r>
        <w:rPr>
          <w:rFonts w:cs="Arial"/>
        </w:rPr>
        <w:t>Introduction</w:t>
      </w:r>
      <w:bookmarkEnd w:id="1"/>
      <w:bookmarkEnd w:id="2"/>
    </w:p>
    <w:p w14:paraId="51A47C2A" w14:textId="5C79E833" w:rsidR="003B0A36" w:rsidRPr="003B0A36" w:rsidRDefault="00A53E8D" w:rsidP="003B0A36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RAN1</w:t>
      </w:r>
      <w:r w:rsidR="00DF47A5">
        <w:rPr>
          <w:rFonts w:hint="eastAsia"/>
          <w:sz w:val="20"/>
          <w:szCs w:val="20"/>
          <w:lang w:eastAsia="zh-CN"/>
        </w:rPr>
        <w:t xml:space="preserve"> </w:t>
      </w:r>
      <w:r w:rsidRPr="007F6AA7">
        <w:rPr>
          <w:rFonts w:hint="eastAsia"/>
          <w:sz w:val="20"/>
          <w:szCs w:val="20"/>
          <w:lang w:eastAsia="zh-CN"/>
        </w:rPr>
        <w:t>#9</w:t>
      </w:r>
      <w:r w:rsidR="003E3DCE">
        <w:rPr>
          <w:sz w:val="20"/>
          <w:szCs w:val="20"/>
          <w:lang w:eastAsia="zh-CN"/>
        </w:rPr>
        <w:t>7</w:t>
      </w:r>
      <w:r w:rsidRPr="007F6AA7">
        <w:rPr>
          <w:rFonts w:hint="eastAsia"/>
          <w:sz w:val="20"/>
          <w:szCs w:val="20"/>
          <w:lang w:eastAsia="zh-CN"/>
        </w:rPr>
        <w:t xml:space="preserve"> meeting, </w:t>
      </w:r>
      <w:r w:rsidR="00E12FB1" w:rsidRPr="007F6AA7">
        <w:rPr>
          <w:rFonts w:hint="eastAsia"/>
          <w:sz w:val="20"/>
          <w:szCs w:val="20"/>
          <w:lang w:eastAsia="zh-CN"/>
        </w:rPr>
        <w:t>the following agreements</w:t>
      </w:r>
      <w:r w:rsidR="0041572A">
        <w:rPr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 xml:space="preserve">for </w:t>
      </w:r>
      <w:r w:rsidRPr="007F6AA7">
        <w:rPr>
          <w:rFonts w:hint="eastAsia"/>
          <w:sz w:val="20"/>
          <w:szCs w:val="20"/>
          <w:lang w:eastAsia="zh-CN"/>
        </w:rPr>
        <w:t>CE mode A and B improvements for non-BL UE</w:t>
      </w:r>
      <w:r w:rsidR="00E12FB1">
        <w:rPr>
          <w:sz w:val="20"/>
          <w:szCs w:val="20"/>
          <w:lang w:eastAsia="zh-CN"/>
        </w:rPr>
        <w:t>s</w:t>
      </w:r>
      <w:r w:rsidRPr="007F6AA7">
        <w:rPr>
          <w:rFonts w:hint="eastAsia"/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>were reached</w:t>
      </w:r>
      <w:r w:rsidR="0041572A" w:rsidRPr="007F6AA7">
        <w:rPr>
          <w:rFonts w:hint="eastAsia"/>
          <w:sz w:val="20"/>
          <w:szCs w:val="20"/>
          <w:lang w:eastAsia="zh-CN"/>
        </w:rPr>
        <w:t xml:space="preserve"> </w:t>
      </w:r>
      <w:r w:rsidR="0041572A">
        <w:rPr>
          <w:sz w:val="20"/>
          <w:szCs w:val="20"/>
          <w:lang w:eastAsia="zh-CN"/>
        </w:rPr>
        <w:t>[1]</w:t>
      </w:r>
      <w:r w:rsidRPr="007F6AA7">
        <w:rPr>
          <w:rFonts w:hint="eastAsia"/>
          <w:sz w:val="20"/>
          <w:szCs w:val="20"/>
          <w:lang w:eastAsia="zh-CN"/>
        </w:rPr>
        <w:t>:</w:t>
      </w:r>
    </w:p>
    <w:p w14:paraId="751A3519" w14:textId="77777777" w:rsidR="003E3DCE" w:rsidRPr="003E3DCE" w:rsidRDefault="003E3DCE" w:rsidP="00435113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E3DCE">
        <w:rPr>
          <w:sz w:val="20"/>
          <w:szCs w:val="20"/>
          <w:lang w:eastAsia="zh-CN"/>
        </w:rPr>
        <w:t>Table 7.2.4-1 of TS 36.213 is reused for the support of CSI-RS based CSI feedback for non-BL UEs in CE mode A.</w:t>
      </w:r>
    </w:p>
    <w:p w14:paraId="3107BEE1" w14:textId="77777777" w:rsidR="003E3DCE" w:rsidRPr="003E3DCE" w:rsidRDefault="003E3DCE" w:rsidP="00435113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E3DCE">
        <w:rPr>
          <w:sz w:val="20"/>
          <w:szCs w:val="20"/>
          <w:lang w:eastAsia="zh-CN"/>
        </w:rPr>
        <w:t>Aperiodic CSI-RS is not supported for the non-BL UE operating in CE mode A in Rel-16</w:t>
      </w:r>
    </w:p>
    <w:p w14:paraId="7D054F79" w14:textId="77777777" w:rsidR="003E3DCE" w:rsidRPr="003E3DCE" w:rsidRDefault="003E3DCE" w:rsidP="00435113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E3DCE">
        <w:rPr>
          <w:sz w:val="20"/>
          <w:szCs w:val="20"/>
          <w:lang w:eastAsia="zh-CN"/>
        </w:rPr>
        <w:t xml:space="preserve">Regarding the RAN2 LS in R1-1905934, send the following in reply LS to RAN2 </w:t>
      </w:r>
    </w:p>
    <w:p w14:paraId="4FC6C619" w14:textId="77777777" w:rsidR="003E3DCE" w:rsidRPr="003E3DCE" w:rsidRDefault="003E3DCE" w:rsidP="00435113">
      <w:pPr>
        <w:pStyle w:val="af3"/>
        <w:numPr>
          <w:ilvl w:val="0"/>
          <w:numId w:val="9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E3DCE">
        <w:rPr>
          <w:sz w:val="20"/>
          <w:szCs w:val="20"/>
          <w:lang w:eastAsia="zh-CN"/>
        </w:rPr>
        <w:t>It is feasible for a non-BL UE in CE in connected mode to monitor MPDCCH to receive ETWS indication and/or CMAS indication using Type 0 CSS in the same narrowband where unicast transmission can be received</w:t>
      </w:r>
    </w:p>
    <w:p w14:paraId="17AA91B7" w14:textId="77777777" w:rsidR="003E3DCE" w:rsidRPr="003E3DCE" w:rsidRDefault="003E3DCE" w:rsidP="00435113">
      <w:pPr>
        <w:pStyle w:val="af3"/>
        <w:numPr>
          <w:ilvl w:val="0"/>
          <w:numId w:val="9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E3DCE">
        <w:rPr>
          <w:sz w:val="20"/>
          <w:szCs w:val="20"/>
          <w:lang w:eastAsia="zh-CN"/>
        </w:rPr>
        <w:t xml:space="preserve">It is feasible for a non-BL UE in CE in connected mode to monitor USS and Type 0 CSS simultaneously in the same narrowband </w:t>
      </w:r>
    </w:p>
    <w:p w14:paraId="1E04486E" w14:textId="492B80B7" w:rsidR="003E3DCE" w:rsidRPr="003E3DCE" w:rsidRDefault="003E3DCE" w:rsidP="00435113">
      <w:pPr>
        <w:pStyle w:val="af3"/>
        <w:numPr>
          <w:ilvl w:val="0"/>
          <w:numId w:val="9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E3DCE">
        <w:rPr>
          <w:sz w:val="20"/>
          <w:szCs w:val="20"/>
          <w:lang w:eastAsia="zh-CN"/>
        </w:rPr>
        <w:t>Type 0 CSS is also supported in CE mode B</w:t>
      </w:r>
      <w:r>
        <w:rPr>
          <w:sz w:val="20"/>
          <w:szCs w:val="20"/>
          <w:lang w:eastAsia="zh-CN"/>
        </w:rPr>
        <w:t xml:space="preserve">. </w:t>
      </w:r>
      <w:r w:rsidRPr="003E3DCE">
        <w:rPr>
          <w:sz w:val="20"/>
          <w:szCs w:val="20"/>
          <w:lang w:eastAsia="zh-CN"/>
        </w:rPr>
        <w:t xml:space="preserve">FFS: Details of DCI format </w:t>
      </w:r>
    </w:p>
    <w:p w14:paraId="00EF3D95" w14:textId="1B55C39F" w:rsidR="003E3DCE" w:rsidRPr="003E3DCE" w:rsidRDefault="003E3DCE" w:rsidP="00435113">
      <w:pPr>
        <w:pStyle w:val="af3"/>
        <w:numPr>
          <w:ilvl w:val="0"/>
          <w:numId w:val="1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E3DCE">
        <w:rPr>
          <w:sz w:val="20"/>
          <w:szCs w:val="20"/>
          <w:lang w:eastAsia="zh-CN"/>
        </w:rPr>
        <w:t>Periodic CSI report mode 1-1 is supported for non-BL UE in CE mode A</w:t>
      </w:r>
      <w:r w:rsidRPr="003E3DCE">
        <w:rPr>
          <w:rFonts w:hint="eastAsia"/>
          <w:sz w:val="20"/>
          <w:szCs w:val="20"/>
          <w:lang w:eastAsia="zh-CN"/>
        </w:rPr>
        <w:t xml:space="preserve">. </w:t>
      </w:r>
      <w:r w:rsidRPr="003E3DCE">
        <w:rPr>
          <w:sz w:val="20"/>
          <w:szCs w:val="20"/>
          <w:lang w:eastAsia="zh-CN"/>
        </w:rPr>
        <w:t>FFS: Details</w:t>
      </w:r>
    </w:p>
    <w:p w14:paraId="63AAF469" w14:textId="661C536B" w:rsidR="00C61839" w:rsidRPr="007F6AA7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In this contribution, we </w:t>
      </w:r>
      <w:r w:rsidR="00E12FB1">
        <w:rPr>
          <w:sz w:val="20"/>
          <w:szCs w:val="20"/>
          <w:lang w:eastAsia="zh-CN"/>
        </w:rPr>
        <w:t xml:space="preserve">further </w:t>
      </w:r>
      <w:r w:rsidRPr="007F6AA7">
        <w:rPr>
          <w:rFonts w:hint="eastAsia"/>
          <w:sz w:val="20"/>
          <w:szCs w:val="20"/>
          <w:lang w:eastAsia="zh-CN"/>
        </w:rPr>
        <w:t xml:space="preserve">discuss </w:t>
      </w:r>
      <w:r w:rsidR="009C2E66" w:rsidRPr="007F6AA7">
        <w:rPr>
          <w:rFonts w:hint="eastAsia"/>
          <w:sz w:val="20"/>
          <w:szCs w:val="20"/>
          <w:lang w:eastAsia="zh-CN"/>
        </w:rPr>
        <w:t>CE mode A and B improvements</w:t>
      </w:r>
      <w:r w:rsidR="00E12FB1">
        <w:rPr>
          <w:rFonts w:hint="eastAsia"/>
          <w:sz w:val="20"/>
          <w:szCs w:val="20"/>
          <w:lang w:eastAsia="zh-CN"/>
        </w:rPr>
        <w:t xml:space="preserve"> </w:t>
      </w:r>
      <w:r w:rsidR="009C2E66">
        <w:rPr>
          <w:sz w:val="20"/>
          <w:szCs w:val="20"/>
          <w:lang w:eastAsia="zh-CN"/>
        </w:rPr>
        <w:t>for non-BL UEs</w:t>
      </w:r>
      <w:r w:rsidRPr="007F6AA7">
        <w:rPr>
          <w:rFonts w:hint="eastAsia"/>
          <w:sz w:val="20"/>
          <w:szCs w:val="20"/>
          <w:lang w:eastAsia="zh-CN"/>
        </w:rPr>
        <w:t xml:space="preserve">. </w:t>
      </w:r>
    </w:p>
    <w:p w14:paraId="306F5123" w14:textId="77777777" w:rsidR="00287684" w:rsidRPr="00374B2C" w:rsidRDefault="00A53E8D" w:rsidP="005B595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ascii="Arial" w:hAnsi="Arial" w:cs="Arial"/>
          <w:lang w:eastAsia="zh-CN"/>
        </w:rPr>
      </w:pPr>
      <w:bookmarkStart w:id="3" w:name="OLE_LINK2"/>
      <w:bookmarkStart w:id="4" w:name="OLE_LINK1"/>
      <w:bookmarkStart w:id="5" w:name="OLE_LINK14"/>
      <w:bookmarkStart w:id="6" w:name="OLE_LINK13"/>
      <w:bookmarkStart w:id="7" w:name="OLE_LINK95"/>
      <w:bookmarkStart w:id="8" w:name="OLE_LINK94"/>
      <w:bookmarkStart w:id="9" w:name="OLE_LINK38"/>
      <w:bookmarkStart w:id="10" w:name="OLE_LINK37"/>
      <w:bookmarkStart w:id="11" w:name="OLE_LINK50"/>
      <w:r w:rsidRPr="00374B2C">
        <w:rPr>
          <w:rFonts w:ascii="Arial" w:hAnsi="Arial" w:cs="Arial"/>
          <w:lang w:eastAsia="zh-CN"/>
        </w:rPr>
        <w:t>Discussion</w:t>
      </w:r>
    </w:p>
    <w:p w14:paraId="39888242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4F9EFF3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91AFE74" w14:textId="677C0215" w:rsidR="00E12FB1" w:rsidRPr="00E12FB1" w:rsidRDefault="00CF46D2" w:rsidP="00CF46D2">
      <w:pPr>
        <w:pStyle w:val="2"/>
        <w:rPr>
          <w:lang w:eastAsia="zh-CN"/>
        </w:rPr>
      </w:pPr>
      <w:r>
        <w:rPr>
          <w:rFonts w:hint="eastAsia"/>
          <w:lang w:eastAsia="zh-CN"/>
        </w:rPr>
        <w:t>CSI-RS</w:t>
      </w:r>
      <w:r>
        <w:rPr>
          <w:lang w:eastAsia="zh-CN"/>
        </w:rPr>
        <w:t xml:space="preserve"> based CSI feedback</w:t>
      </w:r>
    </w:p>
    <w:p w14:paraId="1B68CE27" w14:textId="1EB95E93" w:rsidR="00CF46D2" w:rsidRPr="00CF46D2" w:rsidRDefault="00CF46D2" w:rsidP="00637440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CF46D2">
        <w:rPr>
          <w:b/>
          <w:sz w:val="20"/>
          <w:szCs w:val="20"/>
          <w:u w:val="single"/>
          <w:lang w:eastAsia="zh-CN"/>
        </w:rPr>
        <w:t>PUCCH1-1 reporting mode</w:t>
      </w:r>
    </w:p>
    <w:p w14:paraId="628AA0F4" w14:textId="0B6F6ED3" w:rsidR="00D74C33" w:rsidRPr="00D74C33" w:rsidRDefault="00494006" w:rsidP="00CF46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According to the agreements, p</w:t>
      </w:r>
      <w:r w:rsidRPr="003E3DCE">
        <w:rPr>
          <w:sz w:val="20"/>
          <w:szCs w:val="20"/>
          <w:lang w:eastAsia="zh-CN"/>
        </w:rPr>
        <w:t>eriodic CSI report mode 1-1 is supported for non-BL UE in CE mode A</w:t>
      </w:r>
      <w:r>
        <w:rPr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B06C25">
        <w:rPr>
          <w:rFonts w:hint="eastAsia"/>
          <w:sz w:val="20"/>
          <w:szCs w:val="20"/>
          <w:lang w:eastAsia="zh-CN"/>
        </w:rPr>
        <w:t>I</w:t>
      </w:r>
      <w:r w:rsidR="00B06C25">
        <w:rPr>
          <w:sz w:val="20"/>
          <w:szCs w:val="20"/>
          <w:lang w:eastAsia="zh-CN"/>
        </w:rPr>
        <w:t xml:space="preserve">n </w:t>
      </w:r>
      <w:r w:rsidR="00975D52">
        <w:rPr>
          <w:sz w:val="20"/>
          <w:szCs w:val="20"/>
          <w:lang w:eastAsia="zh-CN"/>
        </w:rPr>
        <w:t>LTE</w:t>
      </w:r>
      <w:r w:rsidR="00B40FCF">
        <w:rPr>
          <w:sz w:val="20"/>
          <w:szCs w:val="20"/>
          <w:lang w:eastAsia="zh-CN"/>
        </w:rPr>
        <w:t>,</w:t>
      </w:r>
      <w:r w:rsidR="00E26905">
        <w:rPr>
          <w:rFonts w:hint="eastAsia"/>
          <w:sz w:val="20"/>
          <w:szCs w:val="20"/>
          <w:lang w:eastAsia="zh-CN"/>
        </w:rPr>
        <w:t xml:space="preserve"> </w:t>
      </w:r>
      <w:r w:rsidR="002A4D60">
        <w:rPr>
          <w:sz w:val="20"/>
          <w:szCs w:val="20"/>
          <w:lang w:eastAsia="zh-CN"/>
        </w:rPr>
        <w:t>PUCCH1-1</w:t>
      </w:r>
      <w:r w:rsidR="00B06C25">
        <w:rPr>
          <w:rFonts w:hint="eastAsia"/>
          <w:sz w:val="20"/>
          <w:szCs w:val="20"/>
          <w:lang w:eastAsia="zh-CN"/>
        </w:rPr>
        <w:t xml:space="preserve"> </w:t>
      </w:r>
      <w:r w:rsidR="00B40FCF">
        <w:rPr>
          <w:sz w:val="20"/>
          <w:szCs w:val="20"/>
          <w:lang w:eastAsia="zh-CN"/>
        </w:rPr>
        <w:t xml:space="preserve">mode utilizes </w:t>
      </w:r>
      <w:r w:rsidR="002A4D60">
        <w:rPr>
          <w:sz w:val="20"/>
          <w:szCs w:val="20"/>
          <w:lang w:eastAsia="zh-CN"/>
        </w:rPr>
        <w:t>submode</w:t>
      </w:r>
      <w:r w:rsidR="00B06C25">
        <w:rPr>
          <w:sz w:val="20"/>
          <w:szCs w:val="20"/>
          <w:lang w:eastAsia="zh-CN"/>
        </w:rPr>
        <w:t xml:space="preserve"> </w:t>
      </w:r>
      <w:r w:rsidR="002A4D60">
        <w:rPr>
          <w:sz w:val="20"/>
          <w:szCs w:val="20"/>
          <w:lang w:eastAsia="zh-CN"/>
        </w:rPr>
        <w:t>1</w:t>
      </w:r>
      <w:r w:rsidR="00B06C25">
        <w:rPr>
          <w:rFonts w:hint="eastAsia"/>
          <w:sz w:val="20"/>
          <w:szCs w:val="20"/>
          <w:lang w:eastAsia="zh-CN"/>
        </w:rPr>
        <w:t xml:space="preserve"> and </w:t>
      </w:r>
      <w:r w:rsidR="002A4D60">
        <w:rPr>
          <w:rFonts w:hint="eastAsia"/>
          <w:sz w:val="20"/>
          <w:szCs w:val="20"/>
          <w:lang w:eastAsia="zh-CN"/>
        </w:rPr>
        <w:t>2</w:t>
      </w:r>
      <w:r w:rsidR="00B06C25">
        <w:rPr>
          <w:rFonts w:hint="eastAsia"/>
          <w:sz w:val="20"/>
          <w:szCs w:val="20"/>
          <w:lang w:eastAsia="zh-CN"/>
        </w:rPr>
        <w:t xml:space="preserve"> </w:t>
      </w:r>
      <w:r w:rsidR="00B40FCF">
        <w:rPr>
          <w:sz w:val="20"/>
          <w:szCs w:val="20"/>
          <w:lang w:eastAsia="zh-CN"/>
        </w:rPr>
        <w:t xml:space="preserve">to </w:t>
      </w:r>
      <w:r w:rsidR="00981097">
        <w:rPr>
          <w:sz w:val="20"/>
          <w:szCs w:val="20"/>
          <w:lang w:eastAsia="zh-CN"/>
        </w:rPr>
        <w:t>support CSI</w:t>
      </w:r>
      <w:r w:rsidR="00421FEC">
        <w:rPr>
          <w:rFonts w:hint="eastAsia"/>
          <w:sz w:val="20"/>
          <w:szCs w:val="20"/>
          <w:lang w:eastAsia="zh-CN"/>
        </w:rPr>
        <w:t xml:space="preserve"> feedback</w:t>
      </w:r>
      <w:r w:rsidR="00981097">
        <w:rPr>
          <w:sz w:val="20"/>
          <w:szCs w:val="20"/>
          <w:lang w:eastAsia="zh-CN"/>
        </w:rPr>
        <w:t xml:space="preserve"> </w:t>
      </w:r>
      <w:r w:rsidR="00DF4EC8">
        <w:rPr>
          <w:sz w:val="20"/>
          <w:szCs w:val="20"/>
          <w:lang w:eastAsia="zh-CN"/>
        </w:rPr>
        <w:t>for</w:t>
      </w:r>
      <w:r w:rsidR="00981097">
        <w:rPr>
          <w:sz w:val="20"/>
          <w:szCs w:val="20"/>
          <w:lang w:eastAsia="zh-CN"/>
        </w:rPr>
        <w:t xml:space="preserve"> 8 CSI-RS ports</w:t>
      </w:r>
      <w:r w:rsidR="00421FEC">
        <w:rPr>
          <w:sz w:val="20"/>
          <w:szCs w:val="20"/>
          <w:lang w:eastAsia="zh-CN"/>
        </w:rPr>
        <w:t xml:space="preserve">. </w:t>
      </w:r>
      <w:r w:rsidR="00D74C33">
        <w:rPr>
          <w:rFonts w:hint="eastAsia"/>
          <w:sz w:val="20"/>
          <w:szCs w:val="20"/>
          <w:lang w:eastAsia="zh-CN"/>
        </w:rPr>
        <w:t xml:space="preserve">The </w:t>
      </w:r>
      <w:r w:rsidR="00023A72">
        <w:rPr>
          <w:sz w:val="20"/>
          <w:szCs w:val="20"/>
          <w:lang w:eastAsia="zh-CN"/>
        </w:rPr>
        <w:t>precoder</w:t>
      </w:r>
      <w:r w:rsidR="00D74C33">
        <w:rPr>
          <w:rFonts w:hint="eastAsia"/>
          <w:sz w:val="20"/>
          <w:szCs w:val="20"/>
          <w:lang w:eastAsia="zh-CN"/>
        </w:rPr>
        <w:t xml:space="preserve"> </w:t>
      </w:r>
      <w:r w:rsidR="00D74C33">
        <w:rPr>
          <w:sz w:val="20"/>
          <w:szCs w:val="20"/>
          <w:lang w:eastAsia="zh-CN"/>
        </w:rPr>
        <w:t>for 8Tx antennas contains 256 codebooks</w:t>
      </w:r>
      <w:r w:rsidR="00B42C1F">
        <w:rPr>
          <w:sz w:val="20"/>
          <w:szCs w:val="20"/>
          <w:lang w:eastAsia="zh-CN"/>
        </w:rPr>
        <w:t>,</w:t>
      </w:r>
      <w:r w:rsidR="00D74C33">
        <w:rPr>
          <w:sz w:val="20"/>
          <w:szCs w:val="20"/>
          <w:lang w:eastAsia="zh-CN"/>
        </w:rPr>
        <w:t xml:space="preserve"> 128 </w:t>
      </w:r>
      <w:r w:rsidR="00B42C1F">
        <w:rPr>
          <w:sz w:val="20"/>
          <w:szCs w:val="20"/>
          <w:lang w:eastAsia="zh-CN"/>
        </w:rPr>
        <w:t xml:space="preserve">of which </w:t>
      </w:r>
      <w:r w:rsidR="00D74C33">
        <w:rPr>
          <w:sz w:val="20"/>
          <w:szCs w:val="20"/>
          <w:lang w:eastAsia="zh-CN"/>
        </w:rPr>
        <w:t xml:space="preserve">are duplicate codebooks. </w:t>
      </w:r>
      <w:r w:rsidR="00D74C33">
        <w:rPr>
          <w:rFonts w:hint="eastAsia"/>
          <w:sz w:val="20"/>
          <w:szCs w:val="20"/>
          <w:lang w:eastAsia="zh-CN"/>
        </w:rPr>
        <w:t>I</w:t>
      </w:r>
      <w:r w:rsidR="00D74C33">
        <w:rPr>
          <w:sz w:val="20"/>
          <w:szCs w:val="20"/>
          <w:lang w:eastAsia="zh-CN"/>
        </w:rPr>
        <w:t xml:space="preserve">n order to save feedback overhead, </w:t>
      </w:r>
      <w:r w:rsidR="00D74C33">
        <w:rPr>
          <w:rFonts w:hint="eastAsia"/>
          <w:sz w:val="20"/>
          <w:szCs w:val="20"/>
          <w:lang w:eastAsia="zh-CN"/>
        </w:rPr>
        <w:t>submode</w:t>
      </w:r>
      <w:r w:rsidR="00D74C33">
        <w:rPr>
          <w:sz w:val="20"/>
          <w:szCs w:val="20"/>
          <w:lang w:eastAsia="zh-CN"/>
        </w:rPr>
        <w:t xml:space="preserve"> 1 and 2 use different feedback mechanisms and codebook</w:t>
      </w:r>
      <w:r w:rsidR="00D74C33">
        <w:rPr>
          <w:rFonts w:hint="eastAsia"/>
          <w:sz w:val="20"/>
          <w:szCs w:val="20"/>
          <w:lang w:eastAsia="zh-CN"/>
        </w:rPr>
        <w:t xml:space="preserve"> subsa</w:t>
      </w:r>
      <w:r w:rsidR="00D74C33">
        <w:rPr>
          <w:sz w:val="20"/>
          <w:szCs w:val="20"/>
          <w:lang w:eastAsia="zh-CN"/>
        </w:rPr>
        <w:t>m</w:t>
      </w:r>
      <w:r w:rsidR="00D74C33">
        <w:rPr>
          <w:rFonts w:hint="eastAsia"/>
          <w:sz w:val="20"/>
          <w:szCs w:val="20"/>
          <w:lang w:eastAsia="zh-CN"/>
        </w:rPr>
        <w:t xml:space="preserve">pling </w:t>
      </w:r>
      <w:r w:rsidR="00D74C33">
        <w:rPr>
          <w:sz w:val="20"/>
          <w:szCs w:val="20"/>
          <w:lang w:eastAsia="zh-CN"/>
        </w:rPr>
        <w:t xml:space="preserve">sets. </w:t>
      </w:r>
    </w:p>
    <w:p w14:paraId="08AB0663" w14:textId="2C3847F1" w:rsidR="00981097" w:rsidRPr="00353983" w:rsidRDefault="00F810F1" w:rsidP="00CF46D2">
      <w:pPr>
        <w:spacing w:beforeLines="50" w:before="120" w:line="276" w:lineRule="auto"/>
        <w:rPr>
          <w:sz w:val="20"/>
          <w:szCs w:val="20"/>
          <w:lang w:eastAsia="zh-CN"/>
        </w:rPr>
      </w:pPr>
      <w:r w:rsidRPr="00353983">
        <w:rPr>
          <w:rFonts w:hint="eastAsia"/>
          <w:sz w:val="20"/>
          <w:szCs w:val="20"/>
          <w:lang w:eastAsia="zh-CN"/>
        </w:rPr>
        <w:t>In existing su</w:t>
      </w:r>
      <w:r w:rsidR="0095573B" w:rsidRPr="00353983">
        <w:rPr>
          <w:sz w:val="20"/>
          <w:szCs w:val="20"/>
          <w:lang w:eastAsia="zh-CN"/>
        </w:rPr>
        <w:t>b</w:t>
      </w:r>
      <w:r w:rsidRPr="00353983">
        <w:rPr>
          <w:rFonts w:hint="eastAsia"/>
          <w:sz w:val="20"/>
          <w:szCs w:val="20"/>
          <w:lang w:eastAsia="zh-CN"/>
        </w:rPr>
        <w:t>mode 1</w:t>
      </w:r>
      <w:r w:rsidR="00AA5167" w:rsidRPr="00353983">
        <w:rPr>
          <w:sz w:val="20"/>
          <w:szCs w:val="20"/>
          <w:lang w:eastAsia="zh-CN"/>
        </w:rPr>
        <w:t xml:space="preserve"> for 8 CSI-RS ports</w:t>
      </w:r>
      <w:r w:rsidRPr="00353983">
        <w:rPr>
          <w:rFonts w:hint="eastAsia"/>
          <w:sz w:val="20"/>
          <w:szCs w:val="20"/>
          <w:lang w:eastAsia="zh-CN"/>
        </w:rPr>
        <w:t>,</w:t>
      </w:r>
      <w:r w:rsidR="00591618" w:rsidRPr="00353983">
        <w:rPr>
          <w:sz w:val="20"/>
          <w:szCs w:val="20"/>
          <w:lang w:eastAsia="zh-CN"/>
        </w:rPr>
        <w:t xml:space="preserve"> </w:t>
      </w:r>
      <w:r w:rsidR="0095573B" w:rsidRPr="00353983">
        <w:rPr>
          <w:sz w:val="20"/>
          <w:szCs w:val="20"/>
          <w:lang w:eastAsia="zh-CN"/>
        </w:rPr>
        <w:t xml:space="preserve">the following </w:t>
      </w:r>
      <w:r w:rsidR="00981097" w:rsidRPr="00353983">
        <w:rPr>
          <w:sz w:val="20"/>
          <w:szCs w:val="20"/>
          <w:lang w:eastAsia="zh-CN"/>
        </w:rPr>
        <w:t xml:space="preserve">mechanisms are </w:t>
      </w:r>
      <w:r w:rsidR="0095573B" w:rsidRPr="00353983">
        <w:rPr>
          <w:sz w:val="20"/>
          <w:szCs w:val="20"/>
          <w:lang w:eastAsia="zh-CN"/>
        </w:rPr>
        <w:t>used for CQI and PMI report.</w:t>
      </w:r>
    </w:p>
    <w:p w14:paraId="019AD478" w14:textId="648F3C23" w:rsidR="0095573B" w:rsidRPr="00353983" w:rsidRDefault="0095573B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53983">
        <w:rPr>
          <w:sz w:val="20"/>
          <w:szCs w:val="20"/>
        </w:rPr>
        <w:t>In the subframe where</w:t>
      </w:r>
      <w:r w:rsidRPr="00353983">
        <w:rPr>
          <w:color w:val="FF0000"/>
          <w:sz w:val="20"/>
          <w:szCs w:val="20"/>
        </w:rPr>
        <w:t xml:space="preserve"> </w:t>
      </w:r>
      <w:r w:rsidRPr="00353983">
        <w:rPr>
          <w:sz w:val="20"/>
          <w:szCs w:val="20"/>
        </w:rPr>
        <w:t>RI</w:t>
      </w:r>
      <w:r w:rsidR="00B3629A" w:rsidRPr="00353983">
        <w:rPr>
          <w:sz w:val="20"/>
          <w:szCs w:val="20"/>
        </w:rPr>
        <w:t>/</w:t>
      </w:r>
      <w:r w:rsidR="001A0A8B" w:rsidRPr="00353983">
        <w:rPr>
          <w:sz w:val="20"/>
          <w:szCs w:val="20"/>
        </w:rPr>
        <w:t xml:space="preserve">first </w:t>
      </w:r>
      <w:r w:rsidRPr="00353983">
        <w:rPr>
          <w:sz w:val="20"/>
          <w:szCs w:val="20"/>
        </w:rPr>
        <w:t xml:space="preserve">PMI </w:t>
      </w:r>
      <w:r w:rsidR="00B3629A" w:rsidRPr="00353983">
        <w:rPr>
          <w:sz w:val="20"/>
          <w:szCs w:val="20"/>
        </w:rPr>
        <w:t>is</w:t>
      </w:r>
      <w:r w:rsidRPr="00353983">
        <w:rPr>
          <w:sz w:val="20"/>
          <w:szCs w:val="20"/>
        </w:rPr>
        <w:t xml:space="preserve"> reported,</w:t>
      </w:r>
      <w:r w:rsidRPr="00353983">
        <w:rPr>
          <w:rFonts w:hint="eastAsia"/>
          <w:sz w:val="20"/>
          <w:szCs w:val="20"/>
          <w:lang w:eastAsia="zh-CN"/>
        </w:rPr>
        <w:t xml:space="preserve"> </w:t>
      </w:r>
      <w:r w:rsidRPr="00353983">
        <w:rPr>
          <w:sz w:val="20"/>
          <w:szCs w:val="20"/>
        </w:rPr>
        <w:t>UE report</w:t>
      </w:r>
      <w:r w:rsidR="001A0A8B" w:rsidRPr="00353983">
        <w:rPr>
          <w:sz w:val="20"/>
          <w:szCs w:val="20"/>
        </w:rPr>
        <w:t>s</w:t>
      </w:r>
      <w:r w:rsidRPr="00353983">
        <w:rPr>
          <w:sz w:val="20"/>
          <w:szCs w:val="20"/>
        </w:rPr>
        <w:t xml:space="preserve"> a type 5 report</w:t>
      </w:r>
      <w:r w:rsidR="00DF4EC8">
        <w:rPr>
          <w:sz w:val="20"/>
          <w:szCs w:val="20"/>
          <w:lang w:eastAsia="zh-CN"/>
        </w:rPr>
        <w:t xml:space="preserve"> consisting of</w:t>
      </w:r>
      <w:r w:rsidRPr="00353983">
        <w:rPr>
          <w:rFonts w:hint="eastAsia"/>
          <w:sz w:val="20"/>
          <w:szCs w:val="20"/>
          <w:lang w:eastAsia="zh-CN"/>
        </w:rPr>
        <w:t xml:space="preserve"> </w:t>
      </w:r>
      <w:r w:rsidR="00B3629A" w:rsidRPr="00353983">
        <w:rPr>
          <w:sz w:val="20"/>
          <w:szCs w:val="20"/>
          <w:lang w:eastAsia="zh-CN"/>
        </w:rPr>
        <w:t xml:space="preserve">RI and </w:t>
      </w:r>
      <w:r w:rsidR="001A0A8B" w:rsidRPr="00353983">
        <w:rPr>
          <w:sz w:val="20"/>
          <w:szCs w:val="20"/>
          <w:lang w:eastAsia="zh-CN"/>
        </w:rPr>
        <w:t>wideband</w:t>
      </w:r>
      <w:r w:rsidR="00B3629A" w:rsidRPr="00353983">
        <w:rPr>
          <w:sz w:val="20"/>
          <w:szCs w:val="20"/>
          <w:lang w:eastAsia="zh-CN"/>
        </w:rPr>
        <w:t xml:space="preserve"> </w:t>
      </w:r>
      <w:r w:rsidR="00DF4EC8">
        <w:rPr>
          <w:sz w:val="20"/>
          <w:szCs w:val="20"/>
          <w:lang w:eastAsia="zh-CN"/>
        </w:rPr>
        <w:t xml:space="preserve">first </w:t>
      </w:r>
      <w:r w:rsidR="00B3629A" w:rsidRPr="00353983">
        <w:rPr>
          <w:sz w:val="20"/>
          <w:szCs w:val="20"/>
          <w:lang w:eastAsia="zh-CN"/>
        </w:rPr>
        <w:t xml:space="preserve">PMI. </w:t>
      </w:r>
    </w:p>
    <w:p w14:paraId="58804D24" w14:textId="0974DD7E" w:rsidR="00B3629A" w:rsidRPr="00353983" w:rsidRDefault="00B3629A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53983">
        <w:rPr>
          <w:sz w:val="20"/>
          <w:szCs w:val="20"/>
        </w:rPr>
        <w:t xml:space="preserve">In the subframe where </w:t>
      </w:r>
      <w:r w:rsidR="0067296A" w:rsidRPr="00353983">
        <w:rPr>
          <w:sz w:val="20"/>
          <w:szCs w:val="20"/>
          <w:lang w:val="en-AU" w:eastAsia="ko-KR"/>
        </w:rPr>
        <w:t xml:space="preserve">CQI/second PMI </w:t>
      </w:r>
      <w:r w:rsidR="0067296A" w:rsidRPr="00353983">
        <w:rPr>
          <w:sz w:val="20"/>
          <w:szCs w:val="20"/>
          <w:lang w:val="en-AU"/>
        </w:rPr>
        <w:t>is reported</w:t>
      </w:r>
      <w:r w:rsidRPr="00353983">
        <w:rPr>
          <w:sz w:val="20"/>
          <w:szCs w:val="20"/>
          <w:lang w:val="en-AU"/>
        </w:rPr>
        <w:t xml:space="preserve">, </w:t>
      </w:r>
      <w:r w:rsidRPr="00353983">
        <w:rPr>
          <w:sz w:val="20"/>
          <w:szCs w:val="20"/>
        </w:rPr>
        <w:t>UE report</w:t>
      </w:r>
      <w:r w:rsidR="001A0A8B" w:rsidRPr="00353983">
        <w:rPr>
          <w:sz w:val="20"/>
          <w:szCs w:val="20"/>
        </w:rPr>
        <w:t>s</w:t>
      </w:r>
      <w:r w:rsidRPr="00353983">
        <w:rPr>
          <w:sz w:val="20"/>
          <w:szCs w:val="20"/>
        </w:rPr>
        <w:t xml:space="preserve"> a type 2b report</w:t>
      </w:r>
      <w:r w:rsidRPr="00353983">
        <w:rPr>
          <w:rFonts w:hint="eastAsia"/>
          <w:sz w:val="20"/>
          <w:szCs w:val="20"/>
          <w:lang w:eastAsia="zh-CN"/>
        </w:rPr>
        <w:t xml:space="preserve">, </w:t>
      </w:r>
      <w:r w:rsidR="00DF4EC8">
        <w:rPr>
          <w:sz w:val="20"/>
          <w:szCs w:val="20"/>
          <w:lang w:eastAsia="zh-CN"/>
        </w:rPr>
        <w:t>consisting of</w:t>
      </w:r>
      <w:r w:rsidR="00DF4EC8" w:rsidRPr="00353983">
        <w:rPr>
          <w:rFonts w:hint="eastAsia"/>
          <w:sz w:val="20"/>
          <w:szCs w:val="20"/>
          <w:lang w:eastAsia="zh-CN"/>
        </w:rPr>
        <w:t xml:space="preserve"> </w:t>
      </w:r>
      <w:r w:rsidR="001A0A8B" w:rsidRPr="00353983">
        <w:rPr>
          <w:sz w:val="20"/>
          <w:szCs w:val="20"/>
          <w:lang w:eastAsia="zh-CN"/>
        </w:rPr>
        <w:t xml:space="preserve">wideband CQI and </w:t>
      </w:r>
      <w:r w:rsidR="00DF4EC8">
        <w:rPr>
          <w:sz w:val="20"/>
          <w:szCs w:val="20"/>
          <w:lang w:eastAsia="zh-CN"/>
        </w:rPr>
        <w:t xml:space="preserve">wideband second </w:t>
      </w:r>
      <w:r w:rsidR="001A0A8B" w:rsidRPr="00353983">
        <w:rPr>
          <w:sz w:val="20"/>
          <w:szCs w:val="20"/>
          <w:lang w:eastAsia="zh-CN"/>
        </w:rPr>
        <w:t>PMI.</w:t>
      </w:r>
    </w:p>
    <w:p w14:paraId="4BA7FA55" w14:textId="5368AD06" w:rsidR="00F810F1" w:rsidRPr="00353983" w:rsidRDefault="00F810F1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53983">
        <w:rPr>
          <w:rFonts w:hint="eastAsia"/>
          <w:sz w:val="20"/>
          <w:szCs w:val="20"/>
          <w:lang w:eastAsia="zh-CN"/>
        </w:rPr>
        <w:t xml:space="preserve">RI and </w:t>
      </w:r>
      <w:r w:rsidRPr="00353983">
        <w:rPr>
          <w:sz w:val="20"/>
          <w:szCs w:val="20"/>
          <w:lang w:eastAsia="zh-CN"/>
        </w:rPr>
        <w:t>first PMI</w:t>
      </w:r>
      <w:r w:rsidRPr="00353983">
        <w:rPr>
          <w:rFonts w:hint="eastAsia"/>
          <w:sz w:val="20"/>
          <w:szCs w:val="20"/>
          <w:lang w:eastAsia="zh-CN"/>
        </w:rPr>
        <w:t xml:space="preserve"> are jointly encoded</w:t>
      </w:r>
      <w:r w:rsidR="000663A4" w:rsidRPr="00353983">
        <w:rPr>
          <w:sz w:val="20"/>
          <w:szCs w:val="20"/>
          <w:lang w:eastAsia="zh-CN"/>
        </w:rPr>
        <w:t xml:space="preserve"> and the codebooks </w:t>
      </w:r>
      <w:r w:rsidR="00023A72">
        <w:rPr>
          <w:sz w:val="20"/>
          <w:szCs w:val="20"/>
          <w:lang w:eastAsia="zh-CN"/>
        </w:rPr>
        <w:t>for</w:t>
      </w:r>
      <w:r w:rsidR="00730DC8">
        <w:rPr>
          <w:sz w:val="20"/>
          <w:szCs w:val="20"/>
          <w:lang w:eastAsia="zh-CN"/>
        </w:rPr>
        <w:t xml:space="preserve"> first PMI</w:t>
      </w:r>
      <w:r w:rsidR="000663A4" w:rsidRPr="00353983">
        <w:rPr>
          <w:sz w:val="20"/>
          <w:szCs w:val="20"/>
          <w:lang w:eastAsia="zh-CN"/>
        </w:rPr>
        <w:t xml:space="preserve"> ar</w:t>
      </w:r>
      <w:r w:rsidR="00154C44">
        <w:rPr>
          <w:sz w:val="20"/>
          <w:szCs w:val="20"/>
          <w:lang w:eastAsia="zh-CN"/>
        </w:rPr>
        <w:t xml:space="preserve">e subsampled as shown in Table </w:t>
      </w:r>
      <w:r w:rsidR="00154C44" w:rsidRPr="00B93E67">
        <w:rPr>
          <w:sz w:val="20"/>
          <w:szCs w:val="20"/>
          <w:lang w:eastAsia="zh-CN"/>
        </w:rPr>
        <w:t>7.2.2-1E</w:t>
      </w:r>
      <w:r w:rsidR="000663A4" w:rsidRPr="00353983">
        <w:rPr>
          <w:sz w:val="20"/>
          <w:szCs w:val="20"/>
          <w:lang w:eastAsia="zh-CN"/>
        </w:rPr>
        <w:t>.</w:t>
      </w:r>
    </w:p>
    <w:p w14:paraId="6C09A536" w14:textId="35C01BCB" w:rsidR="000663A4" w:rsidRPr="00353983" w:rsidRDefault="00B93E67" w:rsidP="00CF46D2">
      <w:pPr>
        <w:spacing w:before="50" w:line="276" w:lineRule="auto"/>
        <w:jc w:val="center"/>
        <w:rPr>
          <w:sz w:val="20"/>
          <w:szCs w:val="20"/>
          <w:lang w:eastAsia="zh-CN"/>
        </w:rPr>
      </w:pPr>
      <w:r w:rsidRPr="00B93E67">
        <w:rPr>
          <w:sz w:val="20"/>
          <w:szCs w:val="20"/>
          <w:lang w:eastAsia="zh-CN"/>
        </w:rPr>
        <w:t>Table 7.2.2-1E</w:t>
      </w:r>
      <w:r w:rsidR="000663A4" w:rsidRPr="00353983">
        <w:rPr>
          <w:sz w:val="20"/>
          <w:szCs w:val="20"/>
          <w:lang w:eastAsia="zh-CN"/>
        </w:rPr>
        <w:t>: Joint encoding of RI and first PMI for PUCCH mode 1-1 submode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7"/>
        <w:gridCol w:w="917"/>
        <w:gridCol w:w="1847"/>
      </w:tblGrid>
      <w:tr w:rsidR="000663A4" w:rsidRPr="00E9040D" w14:paraId="670B9756" w14:textId="77777777" w:rsidTr="000663A4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913F410" w14:textId="77777777" w:rsidR="000663A4" w:rsidRPr="007E2F0A" w:rsidRDefault="000663A4" w:rsidP="00754F86">
            <w:pPr>
              <w:pStyle w:val="TAH"/>
              <w:keepNext w:val="0"/>
            </w:pPr>
            <w:r w:rsidRPr="007E2F0A">
              <w:rPr>
                <w:rFonts w:hint="eastAsia"/>
              </w:rPr>
              <w:lastRenderedPageBreak/>
              <w:t>Value of</w:t>
            </w:r>
            <w:r w:rsidRPr="007E2F0A">
              <w:t xml:space="preserve"> </w:t>
            </w:r>
            <w:r w:rsidRPr="007E2F0A">
              <w:rPr>
                <w:rFonts w:hint="eastAsia"/>
              </w:rPr>
              <w:t>j</w:t>
            </w:r>
            <w:r w:rsidRPr="007E2F0A">
              <w:t>oint encoding of RI and</w:t>
            </w:r>
            <w:r w:rsidRPr="007E2F0A">
              <w:rPr>
                <w:rFonts w:hint="eastAsia"/>
              </w:rPr>
              <w:t xml:space="preserve"> the first PMI</w:t>
            </w:r>
          </w:p>
          <w:p w14:paraId="1D86F5F0" w14:textId="77777777" w:rsidR="000663A4" w:rsidRPr="00E9040D" w:rsidRDefault="000663A4" w:rsidP="00754F86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position w:val="-10"/>
              </w:rPr>
              <w:object w:dxaOrig="620" w:dyaOrig="300" w14:anchorId="20802B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3pt;height:15pt" o:ole="">
                  <v:imagedata r:id="rId9" o:title=""/>
                </v:shape>
                <o:OLEObject Type="Embed" ProgID="Equation.3" ShapeID="_x0000_i1025" DrawAspect="Content" ObjectID="_1627479231" r:id="rId10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5D95AFC8" w14:textId="77777777" w:rsidR="000663A4" w:rsidRPr="00E9040D" w:rsidRDefault="000663A4" w:rsidP="00754F86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RI</w: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52858351" w14:textId="77777777" w:rsidR="000663A4" w:rsidRPr="00E9040D" w:rsidRDefault="000663A4" w:rsidP="00754F86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lang w:eastAsia="ja-JP"/>
              </w:rPr>
              <w:t>C</w:t>
            </w:r>
            <w:r w:rsidRPr="007E2F0A">
              <w:rPr>
                <w:rFonts w:eastAsia="MS Mincho" w:hint="eastAsia"/>
                <w:lang w:eastAsia="ja-JP"/>
              </w:rPr>
              <w:t>odebook index</w:t>
            </w:r>
            <w:r w:rsidRPr="007E2F0A">
              <w:rPr>
                <w:position w:val="-10"/>
              </w:rPr>
              <w:t xml:space="preserve"> </w:t>
            </w:r>
            <w:r w:rsidRPr="007E2F0A">
              <w:rPr>
                <w:position w:val="-10"/>
              </w:rPr>
              <w:object w:dxaOrig="180" w:dyaOrig="300" w14:anchorId="7019F7D3">
                <v:shape id="_x0000_i1026" type="#_x0000_t75" style="width:9pt;height:15pt" o:ole="">
                  <v:imagedata r:id="rId11" o:title=""/>
                </v:shape>
                <o:OLEObject Type="Embed" ProgID="Equation.3" ShapeID="_x0000_i1026" DrawAspect="Content" ObjectID="_1627479232" r:id="rId12"/>
              </w:object>
            </w:r>
          </w:p>
        </w:tc>
      </w:tr>
      <w:tr w:rsidR="000663A4" w:rsidRPr="00E9040D" w14:paraId="03B23459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2B9A113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651FC8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81193E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720" w:dyaOrig="300" w14:anchorId="2F454C85">
                <v:shape id="_x0000_i1027" type="#_x0000_t75" style="width:36.45pt;height:15pt" o:ole="">
                  <v:imagedata r:id="rId13" o:title=""/>
                </v:shape>
                <o:OLEObject Type="Embed" ProgID="Equation.3" ShapeID="_x0000_i1027" DrawAspect="Content" ObjectID="_1627479233" r:id="rId14"/>
              </w:object>
            </w:r>
          </w:p>
        </w:tc>
      </w:tr>
      <w:tr w:rsidR="000663A4" w:rsidRPr="00E9040D" w14:paraId="2FF130E7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68EDF1F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8-15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28939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2704D4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080" w:dyaOrig="300" w14:anchorId="10954F54">
                <v:shape id="_x0000_i1028" type="#_x0000_t75" style="width:54.85pt;height:15pt" o:ole="">
                  <v:imagedata r:id="rId15" o:title=""/>
                </v:shape>
                <o:OLEObject Type="Embed" ProgID="Equation.3" ShapeID="_x0000_i1028" DrawAspect="Content" ObjectID="_1627479234" r:id="rId16"/>
              </w:object>
            </w:r>
          </w:p>
        </w:tc>
      </w:tr>
      <w:tr w:rsidR="000663A4" w:rsidRPr="00E9040D" w14:paraId="758C2B75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2EDD95F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16-17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B8E7FC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85331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4B110828">
                <v:shape id="_x0000_i1029" type="#_x0000_t75" style="width:59.15pt;height:15pt" o:ole="">
                  <v:imagedata r:id="rId17" o:title=""/>
                </v:shape>
                <o:OLEObject Type="Embed" ProgID="Equation.3" ShapeID="_x0000_i1029" DrawAspect="Content" ObjectID="_1627479235" r:id="rId18"/>
              </w:object>
            </w:r>
          </w:p>
        </w:tc>
      </w:tr>
      <w:tr w:rsidR="000663A4" w:rsidRPr="00E9040D" w14:paraId="277DC6FA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6C0B3C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18-19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7CDA5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90C68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6772BAAC">
                <v:shape id="_x0000_i1030" type="#_x0000_t75" style="width:59.15pt;height:15pt" o:ole="">
                  <v:imagedata r:id="rId19" o:title=""/>
                </v:shape>
                <o:OLEObject Type="Embed" ProgID="Equation.3" ShapeID="_x0000_i1030" DrawAspect="Content" ObjectID="_1627479236" r:id="rId20"/>
              </w:object>
            </w:r>
          </w:p>
        </w:tc>
      </w:tr>
      <w:tr w:rsidR="000663A4" w:rsidRPr="00E9040D" w14:paraId="0B605BA2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F472C74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20-21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812A7F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480122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37705803">
                <v:shape id="_x0000_i1031" type="#_x0000_t75" style="width:59.15pt;height:15pt" o:ole="">
                  <v:imagedata r:id="rId21" o:title=""/>
                </v:shape>
                <o:OLEObject Type="Embed" ProgID="Equation.3" ShapeID="_x0000_i1031" DrawAspect="Content" ObjectID="_1627479237" r:id="rId22"/>
              </w:object>
            </w:r>
          </w:p>
        </w:tc>
      </w:tr>
      <w:tr w:rsidR="000663A4" w:rsidRPr="00E9040D" w14:paraId="0CBD541C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AA80702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22-23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219132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CC1138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6BED4AC5">
                <v:shape id="_x0000_i1032" type="#_x0000_t75" style="width:59.15pt;height:15pt" o:ole="">
                  <v:imagedata r:id="rId23" o:title=""/>
                </v:shape>
                <o:OLEObject Type="Embed" ProgID="Equation.3" ShapeID="_x0000_i1032" DrawAspect="Content" ObjectID="_1627479238" r:id="rId24"/>
              </w:object>
            </w:r>
          </w:p>
        </w:tc>
      </w:tr>
      <w:tr w:rsidR="000663A4" w:rsidRPr="00E9040D" w14:paraId="599CB6AA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6506394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24-25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91872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BA95A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095A660D">
                <v:shape id="_x0000_i1033" type="#_x0000_t75" style="width:59.15pt;height:15pt" o:ole="">
                  <v:imagedata r:id="rId25" o:title=""/>
                </v:shape>
                <o:OLEObject Type="Embed" ProgID="Equation.3" ShapeID="_x0000_i1033" DrawAspect="Content" ObjectID="_1627479239" r:id="rId26"/>
              </w:object>
            </w:r>
          </w:p>
        </w:tc>
      </w:tr>
      <w:tr w:rsidR="000663A4" w:rsidRPr="00E9040D" w14:paraId="3786D990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C1870D8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E0D8D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A9019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  <w:tr w:rsidR="000663A4" w:rsidRPr="00E9040D" w14:paraId="134840CC" w14:textId="77777777" w:rsidTr="000663A4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B553D6B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27-31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221AC6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reserved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69DCCB" w14:textId="77777777" w:rsidR="000663A4" w:rsidRPr="00E9040D" w:rsidRDefault="000663A4" w:rsidP="00754F8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NA</w:t>
            </w:r>
          </w:p>
        </w:tc>
      </w:tr>
    </w:tbl>
    <w:p w14:paraId="6CD1B3B7" w14:textId="77777777" w:rsidR="000663A4" w:rsidRDefault="000663A4" w:rsidP="000663A4">
      <w:pPr>
        <w:spacing w:beforeLines="50" w:before="120" w:line="276" w:lineRule="auto"/>
        <w:rPr>
          <w:sz w:val="20"/>
          <w:szCs w:val="20"/>
          <w:lang w:eastAsia="zh-CN"/>
        </w:rPr>
      </w:pPr>
    </w:p>
    <w:p w14:paraId="6B40CE4B" w14:textId="1B30FBE5" w:rsidR="001C3A04" w:rsidRDefault="00154C44" w:rsidP="00CF46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From Table </w:t>
      </w:r>
      <w:r w:rsidRPr="00B93E67">
        <w:rPr>
          <w:sz w:val="20"/>
          <w:szCs w:val="20"/>
          <w:lang w:eastAsia="zh-CN"/>
        </w:rPr>
        <w:t>7.2.2-1E</w:t>
      </w:r>
      <w:r w:rsidR="000663A4">
        <w:rPr>
          <w:rFonts w:hint="eastAsia"/>
          <w:sz w:val="20"/>
          <w:szCs w:val="20"/>
          <w:lang w:eastAsia="zh-CN"/>
        </w:rPr>
        <w:t xml:space="preserve">, </w:t>
      </w:r>
      <w:r w:rsidR="00DD15F7">
        <w:rPr>
          <w:sz w:val="20"/>
          <w:szCs w:val="20"/>
          <w:lang w:eastAsia="zh-CN"/>
        </w:rPr>
        <w:t>the subsampled codebooks are defined as 128 non-duplicate codebooks</w:t>
      </w:r>
      <w:r w:rsidR="00D74C33">
        <w:rPr>
          <w:sz w:val="20"/>
          <w:szCs w:val="20"/>
          <w:lang w:eastAsia="zh-CN"/>
        </w:rPr>
        <w:t xml:space="preserve"> </w:t>
      </w:r>
      <w:r w:rsidR="00A52E2F">
        <w:rPr>
          <w:sz w:val="20"/>
          <w:szCs w:val="20"/>
          <w:lang w:eastAsia="zh-CN"/>
        </w:rPr>
        <w:t>when RI equals to 1</w:t>
      </w:r>
      <w:r w:rsidR="00DD15F7">
        <w:rPr>
          <w:sz w:val="20"/>
          <w:szCs w:val="20"/>
          <w:lang w:eastAsia="zh-CN"/>
        </w:rPr>
        <w:t xml:space="preserve">. </w:t>
      </w:r>
      <w:r w:rsidR="00A52E2F">
        <w:rPr>
          <w:sz w:val="20"/>
          <w:szCs w:val="20"/>
          <w:lang w:eastAsia="zh-CN"/>
        </w:rPr>
        <w:t>T</w:t>
      </w:r>
      <w:r w:rsidR="00A934B2">
        <w:rPr>
          <w:sz w:val="20"/>
          <w:szCs w:val="20"/>
          <w:lang w:eastAsia="zh-CN"/>
        </w:rPr>
        <w:t>h</w:t>
      </w:r>
      <w:r w:rsidR="001C3A04">
        <w:rPr>
          <w:sz w:val="20"/>
          <w:szCs w:val="20"/>
          <w:lang w:eastAsia="zh-CN"/>
        </w:rPr>
        <w:t>is</w:t>
      </w:r>
      <w:r w:rsidR="00A934B2">
        <w:rPr>
          <w:sz w:val="20"/>
          <w:szCs w:val="20"/>
          <w:lang w:eastAsia="zh-CN"/>
        </w:rPr>
        <w:t xml:space="preserve"> codebook subsampling does not degrade the performance of </w:t>
      </w:r>
      <w:r w:rsidR="0032360C">
        <w:rPr>
          <w:sz w:val="20"/>
          <w:szCs w:val="20"/>
          <w:lang w:eastAsia="zh-CN"/>
        </w:rPr>
        <w:t xml:space="preserve">1-layer </w:t>
      </w:r>
      <w:r w:rsidR="00A934B2">
        <w:rPr>
          <w:sz w:val="20"/>
          <w:szCs w:val="20"/>
          <w:lang w:eastAsia="zh-CN"/>
        </w:rPr>
        <w:t>PMI feedback</w:t>
      </w:r>
      <w:r w:rsidR="00A52E2F">
        <w:rPr>
          <w:sz w:val="20"/>
          <w:szCs w:val="20"/>
          <w:lang w:eastAsia="zh-CN"/>
        </w:rPr>
        <w:t>, so it can be applied for non-BL UEs in CE mode A.</w:t>
      </w:r>
      <w:r w:rsidR="00A52E2F">
        <w:rPr>
          <w:rFonts w:hint="eastAsia"/>
          <w:sz w:val="20"/>
          <w:szCs w:val="20"/>
          <w:lang w:eastAsia="zh-CN"/>
        </w:rPr>
        <w:t xml:space="preserve"> </w:t>
      </w:r>
      <w:r w:rsidR="00353983">
        <w:rPr>
          <w:rFonts w:hint="eastAsia"/>
          <w:sz w:val="20"/>
          <w:szCs w:val="20"/>
          <w:lang w:eastAsia="zh-CN"/>
        </w:rPr>
        <w:t>H</w:t>
      </w:r>
      <w:r w:rsidR="00353983">
        <w:rPr>
          <w:sz w:val="20"/>
          <w:szCs w:val="20"/>
          <w:lang w:eastAsia="zh-CN"/>
        </w:rPr>
        <w:t xml:space="preserve">owever, </w:t>
      </w:r>
      <w:r w:rsidR="0089798F" w:rsidRPr="001615F2">
        <w:rPr>
          <w:sz w:val="20"/>
          <w:szCs w:val="20"/>
          <w:lang w:eastAsia="zh-CN"/>
        </w:rPr>
        <w:t>RI report is not supported</w:t>
      </w:r>
      <w:r w:rsidR="0089798F" w:rsidRPr="0089798F">
        <w:rPr>
          <w:sz w:val="20"/>
          <w:szCs w:val="20"/>
          <w:lang w:eastAsia="zh-CN"/>
        </w:rPr>
        <w:t xml:space="preserve"> </w:t>
      </w:r>
      <w:r w:rsidR="0089798F">
        <w:rPr>
          <w:sz w:val="20"/>
          <w:szCs w:val="20"/>
          <w:lang w:eastAsia="zh-CN"/>
        </w:rPr>
        <w:t>i</w:t>
      </w:r>
      <w:r w:rsidR="0089798F" w:rsidRPr="001615F2">
        <w:rPr>
          <w:sz w:val="20"/>
          <w:szCs w:val="20"/>
          <w:lang w:eastAsia="zh-CN"/>
        </w:rPr>
        <w:t>n CE mode A.</w:t>
      </w:r>
      <w:r w:rsidR="0089798F">
        <w:rPr>
          <w:sz w:val="20"/>
          <w:szCs w:val="20"/>
          <w:lang w:eastAsia="zh-CN"/>
        </w:rPr>
        <w:t xml:space="preserve"> </w:t>
      </w:r>
      <w:r w:rsidR="001C3A04">
        <w:rPr>
          <w:sz w:val="20"/>
          <w:szCs w:val="20"/>
          <w:lang w:eastAsia="zh-CN"/>
        </w:rPr>
        <w:t>The exi</w:t>
      </w:r>
      <w:r w:rsidR="00544D6C">
        <w:rPr>
          <w:sz w:val="20"/>
          <w:szCs w:val="20"/>
          <w:lang w:eastAsia="zh-CN"/>
        </w:rPr>
        <w:t>sting information</w:t>
      </w:r>
      <w:r w:rsidR="001C3A04">
        <w:rPr>
          <w:sz w:val="20"/>
          <w:szCs w:val="20"/>
          <w:lang w:eastAsia="zh-CN"/>
        </w:rPr>
        <w:t xml:space="preserve"> of 5 bits </w:t>
      </w:r>
      <w:r w:rsidR="00544D6C">
        <w:rPr>
          <w:sz w:val="20"/>
          <w:szCs w:val="20"/>
          <w:lang w:eastAsia="zh-CN"/>
        </w:rPr>
        <w:t>for joint coding of RI and first PMI will waste the feedback overhead for CE mode A. The</w:t>
      </w:r>
      <w:r w:rsidR="0032360C">
        <w:rPr>
          <w:sz w:val="20"/>
          <w:szCs w:val="20"/>
          <w:lang w:eastAsia="zh-CN"/>
        </w:rPr>
        <w:t>refore,</w:t>
      </w:r>
      <w:r w:rsidR="00544D6C">
        <w:rPr>
          <w:sz w:val="20"/>
          <w:szCs w:val="20"/>
          <w:lang w:eastAsia="zh-CN"/>
        </w:rPr>
        <w:t xml:space="preserve"> </w:t>
      </w:r>
      <w:r w:rsidR="0032360C">
        <w:rPr>
          <w:sz w:val="20"/>
          <w:szCs w:val="20"/>
          <w:lang w:eastAsia="zh-CN"/>
        </w:rPr>
        <w:t>in PUCCH1-1 for CE mode A, 3-</w:t>
      </w:r>
      <w:r w:rsidR="00544D6C">
        <w:rPr>
          <w:sz w:val="20"/>
          <w:szCs w:val="20"/>
          <w:lang w:eastAsia="zh-CN"/>
        </w:rPr>
        <w:t xml:space="preserve">bit </w:t>
      </w:r>
      <w:r w:rsidR="0032360C">
        <w:rPr>
          <w:sz w:val="20"/>
          <w:szCs w:val="20"/>
          <w:lang w:eastAsia="zh-CN"/>
        </w:rPr>
        <w:t xml:space="preserve">information </w:t>
      </w:r>
      <w:r w:rsidR="00544D6C">
        <w:rPr>
          <w:sz w:val="20"/>
          <w:szCs w:val="20"/>
          <w:lang w:eastAsia="zh-CN"/>
        </w:rPr>
        <w:t xml:space="preserve">is sufficient </w:t>
      </w:r>
      <w:r w:rsidR="0032360C">
        <w:rPr>
          <w:sz w:val="20"/>
          <w:szCs w:val="20"/>
          <w:lang w:eastAsia="zh-CN"/>
        </w:rPr>
        <w:t xml:space="preserve">for first PMI feedback </w:t>
      </w:r>
      <w:r>
        <w:rPr>
          <w:sz w:val="20"/>
          <w:szCs w:val="20"/>
          <w:lang w:eastAsia="zh-CN"/>
        </w:rPr>
        <w:t>using</w:t>
      </w:r>
      <w:r w:rsidR="0032360C">
        <w:rPr>
          <w:sz w:val="20"/>
          <w:szCs w:val="20"/>
          <w:lang w:eastAsia="zh-CN"/>
        </w:rPr>
        <w:t xml:space="preserve"> </w:t>
      </w:r>
      <w:r w:rsidR="002C5123">
        <w:rPr>
          <w:sz w:val="20"/>
          <w:szCs w:val="20"/>
          <w:lang w:eastAsia="zh-CN"/>
        </w:rPr>
        <w:t xml:space="preserve">the subsampled codebooks </w:t>
      </w:r>
      <w:r w:rsidR="00C852DD">
        <w:rPr>
          <w:sz w:val="20"/>
          <w:szCs w:val="20"/>
          <w:lang w:eastAsia="zh-CN"/>
        </w:rPr>
        <w:t xml:space="preserve">of RI=1 </w:t>
      </w:r>
      <w:r w:rsidR="002C5123">
        <w:rPr>
          <w:sz w:val="20"/>
          <w:szCs w:val="20"/>
          <w:lang w:eastAsia="zh-CN"/>
        </w:rPr>
        <w:t xml:space="preserve">in </w:t>
      </w:r>
      <w:r w:rsidR="00B93E67">
        <w:rPr>
          <w:sz w:val="20"/>
          <w:szCs w:val="20"/>
          <w:lang w:eastAsia="zh-CN"/>
        </w:rPr>
        <w:t xml:space="preserve">Table </w:t>
      </w:r>
      <w:r w:rsidR="008D2ABE" w:rsidRPr="00B93E67">
        <w:rPr>
          <w:sz w:val="20"/>
          <w:szCs w:val="20"/>
          <w:lang w:eastAsia="zh-CN"/>
        </w:rPr>
        <w:t>7.2.2-1E</w:t>
      </w:r>
      <w:r w:rsidR="002C5123">
        <w:rPr>
          <w:sz w:val="20"/>
          <w:szCs w:val="20"/>
          <w:lang w:eastAsia="zh-CN"/>
        </w:rPr>
        <w:t>.</w:t>
      </w:r>
    </w:p>
    <w:p w14:paraId="4E6B1E0D" w14:textId="136811BB" w:rsidR="008D2ABE" w:rsidRPr="00154C44" w:rsidRDefault="009E0359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E0359">
        <w:rPr>
          <w:b/>
          <w:i/>
          <w:sz w:val="20"/>
          <w:szCs w:val="20"/>
          <w:lang w:eastAsia="zh-CN"/>
        </w:rPr>
        <w:t xml:space="preserve">Observation 1: </w:t>
      </w:r>
      <w:r w:rsidR="00676915">
        <w:rPr>
          <w:b/>
          <w:i/>
          <w:sz w:val="20"/>
          <w:szCs w:val="20"/>
          <w:lang w:eastAsia="zh-CN"/>
        </w:rPr>
        <w:t>For</w:t>
      </w:r>
      <w:r w:rsidR="008D2ABE">
        <w:rPr>
          <w:b/>
          <w:i/>
          <w:sz w:val="20"/>
          <w:szCs w:val="20"/>
          <w:lang w:eastAsia="zh-CN"/>
        </w:rPr>
        <w:t xml:space="preserve"> </w:t>
      </w:r>
      <w:r w:rsidR="00B40FCF">
        <w:rPr>
          <w:b/>
          <w:i/>
          <w:sz w:val="20"/>
          <w:szCs w:val="20"/>
          <w:lang w:eastAsia="zh-CN"/>
        </w:rPr>
        <w:t xml:space="preserve">existing </w:t>
      </w:r>
      <w:r w:rsidR="008D2ABE" w:rsidRPr="00154C44">
        <w:rPr>
          <w:b/>
          <w:i/>
          <w:sz w:val="20"/>
          <w:szCs w:val="20"/>
          <w:lang w:eastAsia="zh-CN"/>
        </w:rPr>
        <w:t>PUCCH</w:t>
      </w:r>
      <w:r w:rsidR="00F164DF">
        <w:rPr>
          <w:b/>
          <w:i/>
          <w:sz w:val="20"/>
          <w:szCs w:val="20"/>
          <w:lang w:eastAsia="zh-CN"/>
        </w:rPr>
        <w:t xml:space="preserve"> </w:t>
      </w:r>
      <w:r w:rsidR="008D2ABE" w:rsidRPr="00154C44">
        <w:rPr>
          <w:b/>
          <w:i/>
          <w:sz w:val="20"/>
          <w:szCs w:val="20"/>
          <w:lang w:eastAsia="zh-CN"/>
        </w:rPr>
        <w:t>1-1</w:t>
      </w:r>
      <w:r w:rsidR="00B40FCF">
        <w:rPr>
          <w:b/>
          <w:i/>
          <w:sz w:val="20"/>
          <w:szCs w:val="20"/>
          <w:lang w:eastAsia="zh-CN"/>
        </w:rPr>
        <w:t xml:space="preserve"> submode 1</w:t>
      </w:r>
      <w:r w:rsidR="008D2ABE" w:rsidRPr="00154C44">
        <w:rPr>
          <w:b/>
          <w:i/>
          <w:sz w:val="20"/>
          <w:szCs w:val="20"/>
          <w:lang w:eastAsia="zh-CN"/>
        </w:rPr>
        <w:t xml:space="preserve">, </w:t>
      </w:r>
      <w:r w:rsidR="00154C44" w:rsidRPr="00154C44">
        <w:rPr>
          <w:b/>
          <w:i/>
          <w:sz w:val="20"/>
          <w:szCs w:val="20"/>
          <w:lang w:eastAsia="zh-CN"/>
        </w:rPr>
        <w:t>3-bit payload is sufficient for first PMI feedback using the subsampled codebooks of RI=1 in Table 7.2.2-1E for non-BL UEs in CE mode A.</w:t>
      </w:r>
    </w:p>
    <w:p w14:paraId="3D1FF161" w14:textId="6719451B" w:rsidR="00A934B2" w:rsidRPr="00DF4EC8" w:rsidRDefault="00494006" w:rsidP="00CF46D2">
      <w:pPr>
        <w:spacing w:beforeLines="50" w:before="120" w:line="276" w:lineRule="auto"/>
        <w:rPr>
          <w:sz w:val="20"/>
          <w:szCs w:val="20"/>
          <w:lang w:eastAsia="zh-CN"/>
        </w:rPr>
      </w:pPr>
      <w:r w:rsidRPr="00DF4EC8">
        <w:rPr>
          <w:sz w:val="20"/>
          <w:szCs w:val="20"/>
          <w:lang w:eastAsia="zh-CN"/>
        </w:rPr>
        <w:t>In existing submode 2</w:t>
      </w:r>
      <w:r w:rsidR="00353983" w:rsidRPr="00DF4EC8">
        <w:rPr>
          <w:sz w:val="20"/>
          <w:szCs w:val="20"/>
          <w:lang w:eastAsia="zh-CN"/>
        </w:rPr>
        <w:t xml:space="preserve"> for 8 CSI-RS ports</w:t>
      </w:r>
      <w:r w:rsidR="00607A18" w:rsidRPr="00DF4EC8">
        <w:rPr>
          <w:rFonts w:hint="eastAsia"/>
          <w:sz w:val="20"/>
          <w:szCs w:val="20"/>
          <w:lang w:eastAsia="zh-CN"/>
        </w:rPr>
        <w:t>,</w:t>
      </w:r>
      <w:r w:rsidR="00607A18" w:rsidRPr="00DF4EC8">
        <w:rPr>
          <w:sz w:val="20"/>
          <w:szCs w:val="20"/>
          <w:lang w:eastAsia="zh-CN"/>
        </w:rPr>
        <w:t xml:space="preserve"> </w:t>
      </w:r>
      <w:r w:rsidR="00A934B2" w:rsidRPr="00DF4EC8">
        <w:rPr>
          <w:sz w:val="20"/>
          <w:szCs w:val="20"/>
          <w:lang w:eastAsia="zh-CN"/>
        </w:rPr>
        <w:t>the following mechanisms are used for CQI and PMI report.</w:t>
      </w:r>
    </w:p>
    <w:p w14:paraId="6518138F" w14:textId="75B4B6CB" w:rsidR="00A934B2" w:rsidRPr="00DF4EC8" w:rsidRDefault="00A934B2" w:rsidP="00CF46D2">
      <w:pPr>
        <w:pStyle w:val="af3"/>
        <w:numPr>
          <w:ilvl w:val="0"/>
          <w:numId w:val="17"/>
        </w:numPr>
        <w:spacing w:beforeLines="50" w:before="120" w:line="276" w:lineRule="auto"/>
        <w:ind w:firstLineChars="0"/>
        <w:rPr>
          <w:sz w:val="20"/>
          <w:szCs w:val="20"/>
          <w:lang w:val="en-AU"/>
        </w:rPr>
      </w:pPr>
      <w:r w:rsidRPr="00DF4EC8">
        <w:rPr>
          <w:sz w:val="20"/>
          <w:szCs w:val="20"/>
          <w:lang w:val="en-AU"/>
        </w:rPr>
        <w:t xml:space="preserve">In the subframe where </w:t>
      </w:r>
      <w:r w:rsidRPr="00DF4EC8">
        <w:rPr>
          <w:sz w:val="20"/>
          <w:szCs w:val="20"/>
          <w:lang w:val="en-AU" w:eastAsia="ko-KR"/>
        </w:rPr>
        <w:t>CQI/</w:t>
      </w:r>
      <w:r w:rsidRPr="00DF4EC8">
        <w:rPr>
          <w:rFonts w:hint="eastAsia"/>
          <w:sz w:val="20"/>
          <w:szCs w:val="20"/>
          <w:lang w:val="en-AU" w:eastAsia="ko-KR"/>
        </w:rPr>
        <w:t>first PMI/</w:t>
      </w:r>
      <w:r w:rsidRPr="00DF4EC8">
        <w:rPr>
          <w:sz w:val="20"/>
          <w:szCs w:val="20"/>
          <w:lang w:val="en-AU" w:eastAsia="ko-KR"/>
        </w:rPr>
        <w:t xml:space="preserve">second PMI </w:t>
      </w:r>
      <w:r w:rsidRPr="00DF4EC8">
        <w:rPr>
          <w:sz w:val="20"/>
          <w:szCs w:val="20"/>
          <w:lang w:val="en-AU"/>
        </w:rPr>
        <w:t>is reported, UE report</w:t>
      </w:r>
      <w:r w:rsidR="00DF4EC8" w:rsidRPr="00DF4EC8">
        <w:rPr>
          <w:sz w:val="20"/>
          <w:szCs w:val="20"/>
          <w:lang w:val="en-AU"/>
        </w:rPr>
        <w:t>s</w:t>
      </w:r>
      <w:r w:rsidRPr="00DF4EC8">
        <w:rPr>
          <w:sz w:val="20"/>
          <w:szCs w:val="20"/>
          <w:lang w:val="en-AU"/>
        </w:rPr>
        <w:t xml:space="preserve"> a type 2c report</w:t>
      </w:r>
      <w:r w:rsidR="00DF4EC8" w:rsidRPr="00DF4EC8">
        <w:rPr>
          <w:color w:val="FF0000"/>
          <w:sz w:val="20"/>
          <w:szCs w:val="20"/>
          <w:lang w:val="en-AU"/>
        </w:rPr>
        <w:t xml:space="preserve"> </w:t>
      </w:r>
      <w:r w:rsidR="00DF4EC8" w:rsidRPr="00DF4EC8">
        <w:rPr>
          <w:sz w:val="20"/>
          <w:szCs w:val="20"/>
          <w:lang w:val="en-AU"/>
        </w:rPr>
        <w:t xml:space="preserve">consisting of wideband CQI, wideband first and second PMI. </w:t>
      </w:r>
    </w:p>
    <w:p w14:paraId="6361D93A" w14:textId="08EF0261" w:rsidR="00DF4EC8" w:rsidRPr="00DF4EC8" w:rsidRDefault="00730DC8" w:rsidP="00CF46D2">
      <w:pPr>
        <w:pStyle w:val="af3"/>
        <w:numPr>
          <w:ilvl w:val="0"/>
          <w:numId w:val="17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 codebooks for</w:t>
      </w:r>
      <w:r w:rsidR="00DF4EC8" w:rsidRPr="00DF4EC8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first</w:t>
      </w:r>
      <w:r w:rsidR="00023A72">
        <w:rPr>
          <w:sz w:val="20"/>
          <w:szCs w:val="20"/>
          <w:lang w:eastAsia="zh-CN"/>
        </w:rPr>
        <w:t xml:space="preserve"> and </w:t>
      </w:r>
      <w:r>
        <w:rPr>
          <w:sz w:val="20"/>
          <w:szCs w:val="20"/>
          <w:lang w:eastAsia="zh-CN"/>
        </w:rPr>
        <w:t>second PMI</w:t>
      </w:r>
      <w:r w:rsidR="00DF4EC8" w:rsidRPr="00DF4EC8">
        <w:rPr>
          <w:sz w:val="20"/>
          <w:szCs w:val="20"/>
          <w:lang w:eastAsia="zh-CN"/>
        </w:rPr>
        <w:t xml:space="preserve"> ar</w:t>
      </w:r>
      <w:r w:rsidR="00154C44">
        <w:rPr>
          <w:sz w:val="20"/>
          <w:szCs w:val="20"/>
          <w:lang w:eastAsia="zh-CN"/>
        </w:rPr>
        <w:t xml:space="preserve">e subsampled as shown in Table </w:t>
      </w:r>
      <w:r w:rsidR="00154C44" w:rsidRPr="00B93E67">
        <w:rPr>
          <w:sz w:val="20"/>
          <w:szCs w:val="20"/>
          <w:lang w:eastAsia="zh-CN"/>
        </w:rPr>
        <w:t>7.2.2-1D</w:t>
      </w:r>
      <w:r w:rsidR="00DF4EC8" w:rsidRPr="00DF4EC8">
        <w:rPr>
          <w:sz w:val="20"/>
          <w:szCs w:val="20"/>
          <w:lang w:eastAsia="zh-CN"/>
        </w:rPr>
        <w:t>.</w:t>
      </w:r>
    </w:p>
    <w:p w14:paraId="0A88C819" w14:textId="3D730FE6" w:rsidR="00DF4EC8" w:rsidRPr="00E26905" w:rsidRDefault="00B93E67" w:rsidP="00CF46D2">
      <w:pPr>
        <w:spacing w:before="50" w:line="276" w:lineRule="auto"/>
        <w:jc w:val="center"/>
        <w:rPr>
          <w:sz w:val="20"/>
          <w:szCs w:val="20"/>
          <w:lang w:eastAsia="zh-CN"/>
        </w:rPr>
      </w:pPr>
      <w:r w:rsidRPr="00B93E67">
        <w:rPr>
          <w:sz w:val="20"/>
          <w:szCs w:val="20"/>
          <w:lang w:eastAsia="zh-CN"/>
        </w:rPr>
        <w:t>Table 7.2.2-1D</w:t>
      </w:r>
      <w:r w:rsidR="00DF4EC8" w:rsidRPr="00E26905">
        <w:rPr>
          <w:sz w:val="20"/>
          <w:szCs w:val="20"/>
          <w:lang w:eastAsia="zh-CN"/>
        </w:rPr>
        <w:t>: PUCCH mode 1-1 submode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280"/>
        <w:gridCol w:w="1685"/>
        <w:gridCol w:w="2520"/>
        <w:gridCol w:w="1760"/>
        <w:gridCol w:w="590"/>
      </w:tblGrid>
      <w:tr w:rsidR="00DF4EC8" w:rsidRPr="00CD57C6" w14:paraId="6E6B7E72" w14:textId="77777777" w:rsidTr="00754F86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3C7111F1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58CA207E" w14:textId="77777777" w:rsidR="00DF4EC8" w:rsidRPr="007E2F0A" w:rsidRDefault="00DF4EC8" w:rsidP="00754F86">
            <w:pPr>
              <w:pStyle w:val="TAH"/>
              <w:rPr>
                <w:rFonts w:eastAsia="MS Mincho"/>
                <w:sz w:val="16"/>
                <w:szCs w:val="16"/>
                <w:lang w:eastAsia="zh-CN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Relationship between the </w:t>
            </w:r>
          </w:p>
          <w:p w14:paraId="5D4D68B9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first PMI </w:t>
            </w:r>
            <w:r w:rsidRPr="007E2F0A">
              <w:rPr>
                <w:rFonts w:eastAsia="MS Mincho"/>
                <w:sz w:val="16"/>
                <w:szCs w:val="16"/>
                <w:lang w:eastAsia="zh-CN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 and codebook index</w:t>
            </w:r>
            <w:r w:rsidRPr="007E2F0A">
              <w:rPr>
                <w:sz w:val="16"/>
                <w:szCs w:val="16"/>
                <w:lang w:eastAsia="zh-CN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180" w:dyaOrig="300" w14:anchorId="42A93CF8">
                <v:shape id="_x0000_i1034" type="#_x0000_t75" style="width:9pt;height:15pt" o:ole="">
                  <v:imagedata r:id="rId11" o:title=""/>
                </v:shape>
                <o:OLEObject Type="Embed" ProgID="Equation.3" ShapeID="_x0000_i1034" DrawAspect="Content" ObjectID="_1627479240" r:id="rId27"/>
              </w:objec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7DB77112" w14:textId="77777777" w:rsidR="00DF4EC8" w:rsidRPr="007E2F0A" w:rsidRDefault="00DF4EC8" w:rsidP="00754F86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0179C703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second PMI </w:t>
            </w:r>
            <w:r w:rsidRPr="007E2F0A">
              <w:rPr>
                <w:rFonts w:eastAsia="MS Mincho"/>
                <w:sz w:val="16"/>
                <w:szCs w:val="16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200" w:dyaOrig="300" w14:anchorId="7194C8A9">
                <v:shape id="_x0000_i1035" type="#_x0000_t75" style="width:9.85pt;height:15pt" o:ole="">
                  <v:imagedata r:id="rId28" o:title=""/>
                </v:shape>
                <o:OLEObject Type="Embed" ProgID="Equation.3" ShapeID="_x0000_i1035" DrawAspect="Content" ObjectID="_1627479241" r:id="rId29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7D48127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DF4EC8" w:rsidRPr="00CD57C6" w14:paraId="47283C6A" w14:textId="77777777" w:rsidTr="00754F86">
        <w:trPr>
          <w:cantSplit/>
          <w:jc w:val="center"/>
        </w:trPr>
        <w:tc>
          <w:tcPr>
            <w:tcW w:w="552" w:type="dxa"/>
            <w:vMerge/>
            <w:shd w:val="clear" w:color="auto" w:fill="E0E0E0"/>
            <w:vAlign w:val="center"/>
          </w:tcPr>
          <w:p w14:paraId="2CDED972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C48B1F8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Value of the </w:t>
            </w:r>
            <w:r w:rsidRPr="007E2F0A">
              <w:rPr>
                <w:rFonts w:hint="eastAsia"/>
                <w:sz w:val="16"/>
                <w:szCs w:val="16"/>
              </w:rPr>
              <w:t>first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PMI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440" w:dyaOrig="300" w14:anchorId="73E3020A">
                <v:shape id="_x0000_i1036" type="#_x0000_t75" style="width:21.85pt;height:15pt" o:ole="">
                  <v:imagedata r:id="rId30" o:title=""/>
                </v:shape>
                <o:OLEObject Type="Embed" ProgID="Equation.DSMT4" ShapeID="_x0000_i1036" DrawAspect="Content" ObjectID="_1627479242" r:id="rId31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0BE062D8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eastAsia="MS Mincho"/>
                <w:sz w:val="16"/>
                <w:szCs w:val="16"/>
                <w:lang w:eastAsia="ja-JP"/>
              </w:rPr>
              <w:object w:dxaOrig="180" w:dyaOrig="300" w14:anchorId="66D22334">
                <v:shape id="_x0000_i1037" type="#_x0000_t75" style="width:9pt;height:15pt" o:ole="">
                  <v:imagedata r:id="rId11" o:title=""/>
                </v:shape>
                <o:OLEObject Type="Embed" ProgID="Equation.3" ShapeID="_x0000_i1037" DrawAspect="Content" ObjectID="_1627479243" r:id="rId32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A3CB3BD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>Value of the second PMI</w:t>
            </w:r>
            <w:r w:rsidRPr="007E2F0A">
              <w:rPr>
                <w:position w:val="-10"/>
                <w:sz w:val="16"/>
                <w:szCs w:val="16"/>
              </w:rPr>
              <w:object w:dxaOrig="460" w:dyaOrig="300" w14:anchorId="269D7F8C">
                <v:shape id="_x0000_i1038" type="#_x0000_t75" style="width:23.15pt;height:15pt" o:ole="">
                  <v:imagedata r:id="rId33" o:title=""/>
                </v:shape>
                <o:OLEObject Type="Embed" ProgID="Equation.DSMT4" ShapeID="_x0000_i1038" DrawAspect="Content" ObjectID="_1627479244" r:id="rId34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5C82723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 w14:anchorId="0332E8CB">
                <v:shape id="_x0000_i1039" type="#_x0000_t75" style="width:9.85pt;height:15pt" o:ole="">
                  <v:imagedata r:id="rId28" o:title=""/>
                </v:shape>
                <o:OLEObject Type="Embed" ProgID="Equation.3" ShapeID="_x0000_i1039" DrawAspect="Content" ObjectID="_1627479245" r:id="rId35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2A923C83" w14:textId="77777777" w:rsidR="00DF4EC8" w:rsidRPr="00CD57C6" w:rsidRDefault="00DF4EC8" w:rsidP="00754F86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DF4EC8" w:rsidRPr="00E9040D" w14:paraId="668A5E78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DA28BA4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D40A51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9C8317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5319596F">
                <v:shape id="_x0000_i1040" type="#_x0000_t75" style="width:27pt;height:15pt" o:ole="">
                  <v:imagedata r:id="rId36" o:title=""/>
                </v:shape>
                <o:OLEObject Type="Embed" ProgID="Equation.DSMT4" ShapeID="_x0000_i1040" DrawAspect="Content" ObjectID="_1627479246" r:id="rId3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5DF601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34661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60" w:dyaOrig="300" w14:anchorId="0E88DF2E">
                <v:shape id="_x0000_i1041" type="#_x0000_t75" style="width:27.85pt;height:15pt" o:ole="">
                  <v:imagedata r:id="rId38" o:title=""/>
                </v:shape>
                <o:OLEObject Type="Embed" ProgID="Equation.DSMT4" ShapeID="_x0000_i1041" DrawAspect="Content" ObjectID="_1627479247" r:id="rId3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FABAF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DF4EC8" w:rsidRPr="00E9040D" w14:paraId="7AEAF509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5571236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27BAE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FA8C9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33E6A8C0">
                <v:shape id="_x0000_i1042" type="#_x0000_t75" style="width:27.85pt;height:15pt" o:ole="">
                  <v:imagedata r:id="rId36" o:title=""/>
                </v:shape>
                <o:OLEObject Type="Embed" ProgID="Equation.DSMT4" ShapeID="_x0000_i1042" DrawAspect="Content" ObjectID="_1627479248" r:id="rId40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6B1A69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E0FD7E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32E49AB4">
                <v:shape id="_x0000_i1043" type="#_x0000_t75" style="width:23.15pt;height:15pt" o:ole="">
                  <v:imagedata r:id="rId33" o:title=""/>
                </v:shape>
                <o:OLEObject Type="Embed" ProgID="Equation.DSMT4" ShapeID="_x0000_i1043" DrawAspect="Content" ObjectID="_1627479249" r:id="rId4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69B254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DF4EC8" w:rsidRPr="00E9040D" w14:paraId="26A3720F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2C76723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C6FC6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8D265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070FB3C6">
                <v:shape id="_x0000_i1044" type="#_x0000_t75" style="width:27.85pt;height:15pt" o:ole="">
                  <v:imagedata r:id="rId36" o:title=""/>
                </v:shape>
                <o:OLEObject Type="Embed" ProgID="Equation.DSMT4" ShapeID="_x0000_i1044" DrawAspect="Content" ObjectID="_1627479250" r:id="rId42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DC7A3B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4A07EA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1540" w:dyaOrig="340" w14:anchorId="0070783E">
                <v:shape id="_x0000_i1045" type="#_x0000_t75" style="width:77.15pt;height:17.15pt" o:ole="">
                  <v:imagedata r:id="rId43" o:title=""/>
                </v:shape>
                <o:OLEObject Type="Embed" ProgID="Equation.DSMT4" ShapeID="_x0000_i1045" DrawAspect="Content" ObjectID="_1627479251" r:id="rId44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1E9E15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DF4EC8" w:rsidRPr="00E9040D" w14:paraId="2308A35C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75B689D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C92D98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702E7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75C196AC">
                <v:shape id="_x0000_i1046" type="#_x0000_t75" style="width:27.85pt;height:15pt" o:ole="">
                  <v:imagedata r:id="rId36" o:title=""/>
                </v:shape>
                <o:OLEObject Type="Embed" ProgID="Equation.DSMT4" ShapeID="_x0000_i1046" DrawAspect="Content" ObjectID="_1627479252" r:id="rId45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713DC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71C4C1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1EBE2E83">
                <v:shape id="_x0000_i1047" type="#_x0000_t75" style="width:23.15pt;height:15pt" o:ole="">
                  <v:imagedata r:id="rId33" o:title=""/>
                </v:shape>
                <o:OLEObject Type="Embed" ProgID="Equation.DSMT4" ShapeID="_x0000_i1047" DrawAspect="Content" ObjectID="_1627479253" r:id="rId4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95CDE6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DF4EC8" w:rsidRPr="00E9040D" w14:paraId="0CB705C2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D6FB9BF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58623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7DDEF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</w:t>
            </w:r>
            <w:r w:rsidRPr="007E2F0A">
              <w:rPr>
                <w:rFonts w:eastAsia="MS Mincho"/>
              </w:rPr>
              <w:object w:dxaOrig="440" w:dyaOrig="300" w14:anchorId="010B1782">
                <v:shape id="_x0000_i1048" type="#_x0000_t75" style="width:21.85pt;height:15pt" o:ole="">
                  <v:imagedata r:id="rId30" o:title=""/>
                </v:shape>
                <o:OLEObject Type="Embed" ProgID="Equation.DSMT4" ShapeID="_x0000_i1048" DrawAspect="Content" ObjectID="_1627479254" r:id="rId4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9DEE9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A95641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5ECBA3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DF4EC8" w:rsidRPr="00E9040D" w14:paraId="3704474C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4649946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8FC4F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D40910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21918762">
                <v:shape id="_x0000_i1049" type="#_x0000_t75" style="width:21.85pt;height:15pt" o:ole="">
                  <v:imagedata r:id="rId30" o:title=""/>
                </v:shape>
                <o:OLEObject Type="Embed" ProgID="Equation.DSMT4" ShapeID="_x0000_i1049" DrawAspect="Content" ObjectID="_1627479255" r:id="rId48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C84A8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29E359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3774C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DF4EC8" w:rsidRPr="00E9040D" w14:paraId="5D70AA8F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3A2FFA4A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A1C4E5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0B6121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67037412">
                <v:shape id="_x0000_i1050" type="#_x0000_t75" style="width:21.85pt;height:15pt" o:ole="">
                  <v:imagedata r:id="rId30" o:title=""/>
                </v:shape>
                <o:OLEObject Type="Embed" ProgID="Equation.DSMT4" ShapeID="_x0000_i1050" DrawAspect="Content" ObjectID="_1627479256" r:id="rId4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9A03F5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6A719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51C6E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DF4EC8" w:rsidRPr="00E9040D" w14:paraId="77699CBF" w14:textId="77777777" w:rsidTr="00754F86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464C20DE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95B438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FC4CD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DBB13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1E9023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C4616" w14:textId="77777777" w:rsidR="00DF4EC8" w:rsidRPr="00E9040D" w:rsidRDefault="00DF4EC8" w:rsidP="00754F86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3EE1F2A1" w14:textId="77777777" w:rsidR="007540B1" w:rsidRDefault="007540B1" w:rsidP="00CF46D2">
      <w:pPr>
        <w:spacing w:beforeLines="50" w:before="120" w:line="276" w:lineRule="auto"/>
        <w:rPr>
          <w:sz w:val="20"/>
          <w:szCs w:val="20"/>
          <w:lang w:eastAsia="zh-CN"/>
        </w:rPr>
      </w:pPr>
    </w:p>
    <w:p w14:paraId="5DA89390" w14:textId="27C02889" w:rsidR="00796354" w:rsidRDefault="00EC3258" w:rsidP="00CF46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From Table </w:t>
      </w:r>
      <w:r w:rsidR="00154C44" w:rsidRPr="00B93E67">
        <w:rPr>
          <w:sz w:val="20"/>
          <w:szCs w:val="20"/>
          <w:lang w:eastAsia="zh-CN"/>
        </w:rPr>
        <w:t>7.2.2-1D</w:t>
      </w:r>
      <w:r>
        <w:rPr>
          <w:rFonts w:hint="eastAsia"/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s</w:t>
      </w:r>
      <w:r w:rsidRPr="00EC3258">
        <w:rPr>
          <w:sz w:val="20"/>
          <w:szCs w:val="20"/>
          <w:lang w:eastAsia="zh-CN"/>
        </w:rPr>
        <w:t xml:space="preserve">ince </w:t>
      </w:r>
      <w:r w:rsidRPr="00DF4EC8">
        <w:rPr>
          <w:sz w:val="20"/>
          <w:szCs w:val="20"/>
          <w:lang w:val="en-AU" w:eastAsia="ko-KR"/>
        </w:rPr>
        <w:t>CQI/</w:t>
      </w:r>
      <w:r w:rsidRPr="00DF4EC8">
        <w:rPr>
          <w:rFonts w:hint="eastAsia"/>
          <w:sz w:val="20"/>
          <w:szCs w:val="20"/>
          <w:lang w:val="en-AU" w:eastAsia="ko-KR"/>
        </w:rPr>
        <w:t>first PMI/</w:t>
      </w:r>
      <w:r w:rsidRPr="00DF4EC8">
        <w:rPr>
          <w:sz w:val="20"/>
          <w:szCs w:val="20"/>
          <w:lang w:val="en-AU" w:eastAsia="ko-KR"/>
        </w:rPr>
        <w:t>second PMI</w:t>
      </w:r>
      <w:r w:rsidRPr="00EC3258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is </w:t>
      </w:r>
      <w:r w:rsidRPr="00EC3258">
        <w:rPr>
          <w:sz w:val="20"/>
          <w:szCs w:val="20"/>
          <w:lang w:eastAsia="zh-CN"/>
        </w:rPr>
        <w:t>reported in the same subframe, th</w:t>
      </w:r>
      <w:r>
        <w:rPr>
          <w:sz w:val="20"/>
          <w:szCs w:val="20"/>
          <w:lang w:eastAsia="zh-CN"/>
        </w:rPr>
        <w:t>e number of subsampled codebooks is restricted</w:t>
      </w:r>
      <w:r w:rsidRPr="00EC3258">
        <w:rPr>
          <w:sz w:val="20"/>
          <w:szCs w:val="20"/>
          <w:lang w:eastAsia="zh-CN"/>
        </w:rPr>
        <w:t xml:space="preserve"> to 16, which is much smaller than the number of </w:t>
      </w:r>
      <w:r>
        <w:rPr>
          <w:sz w:val="20"/>
          <w:szCs w:val="20"/>
          <w:lang w:eastAsia="zh-CN"/>
        </w:rPr>
        <w:t xml:space="preserve">all </w:t>
      </w:r>
      <w:r w:rsidRPr="00EC3258">
        <w:rPr>
          <w:sz w:val="20"/>
          <w:szCs w:val="20"/>
          <w:lang w:eastAsia="zh-CN"/>
        </w:rPr>
        <w:t>8Tx</w:t>
      </w:r>
      <w:r>
        <w:rPr>
          <w:sz w:val="20"/>
          <w:szCs w:val="20"/>
          <w:lang w:eastAsia="zh-CN"/>
        </w:rPr>
        <w:t xml:space="preserve"> codebooks</w:t>
      </w:r>
      <w:r w:rsidRPr="00EC3258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This will </w:t>
      </w:r>
      <w:r w:rsidRPr="00EC3258">
        <w:rPr>
          <w:sz w:val="20"/>
          <w:szCs w:val="20"/>
          <w:lang w:eastAsia="zh-CN"/>
        </w:rPr>
        <w:t>affect the performance of PMI feedback</w:t>
      </w:r>
      <w:r w:rsidR="00F32003">
        <w:rPr>
          <w:sz w:val="20"/>
          <w:szCs w:val="20"/>
          <w:lang w:eastAsia="zh-CN"/>
        </w:rPr>
        <w:t xml:space="preserve"> for submode 2. </w:t>
      </w:r>
      <w:r w:rsidR="00796354">
        <w:rPr>
          <w:sz w:val="20"/>
          <w:szCs w:val="20"/>
          <w:lang w:eastAsia="zh-CN"/>
        </w:rPr>
        <w:t xml:space="preserve">In Figure 1 and 2, </w:t>
      </w:r>
      <w:r w:rsidR="008E7E55">
        <w:rPr>
          <w:sz w:val="20"/>
          <w:szCs w:val="20"/>
          <w:lang w:eastAsia="zh-CN"/>
        </w:rPr>
        <w:t>PMI feedback with subsampled codebooks for submode 2 shows performance degradation compared to that with all 8Tx codebooks. And the codebook</w:t>
      </w:r>
      <w:r w:rsidR="008E7E55" w:rsidRPr="008E7E55">
        <w:rPr>
          <w:sz w:val="20"/>
          <w:szCs w:val="20"/>
          <w:lang w:eastAsia="zh-CN"/>
        </w:rPr>
        <w:t xml:space="preserve"> </w:t>
      </w:r>
      <w:r w:rsidR="008E7E55">
        <w:rPr>
          <w:sz w:val="20"/>
          <w:szCs w:val="20"/>
          <w:lang w:eastAsia="zh-CN"/>
        </w:rPr>
        <w:t xml:space="preserve">subsampling for submode 2 </w:t>
      </w:r>
      <w:r w:rsidR="00580735">
        <w:rPr>
          <w:sz w:val="20"/>
          <w:szCs w:val="20"/>
          <w:lang w:eastAsia="zh-CN"/>
        </w:rPr>
        <w:t xml:space="preserve">significantly </w:t>
      </w:r>
      <w:r w:rsidR="008E7E55">
        <w:rPr>
          <w:sz w:val="20"/>
          <w:szCs w:val="20"/>
          <w:lang w:eastAsia="zh-CN"/>
        </w:rPr>
        <w:t xml:space="preserve">reduces the gain of CSI-RS based </w:t>
      </w:r>
      <w:r w:rsidR="00580735">
        <w:rPr>
          <w:sz w:val="20"/>
          <w:szCs w:val="20"/>
          <w:lang w:eastAsia="zh-CN"/>
        </w:rPr>
        <w:t xml:space="preserve">8Tx </w:t>
      </w:r>
      <w:r w:rsidR="008E7E55">
        <w:rPr>
          <w:sz w:val="20"/>
          <w:szCs w:val="20"/>
          <w:lang w:eastAsia="zh-CN"/>
        </w:rPr>
        <w:t xml:space="preserve">PMI feedback over CRS based </w:t>
      </w:r>
      <w:r w:rsidR="00580735">
        <w:rPr>
          <w:sz w:val="20"/>
          <w:szCs w:val="20"/>
          <w:lang w:eastAsia="zh-CN"/>
        </w:rPr>
        <w:t xml:space="preserve">4Tx </w:t>
      </w:r>
      <w:r w:rsidR="008E7E55">
        <w:rPr>
          <w:sz w:val="20"/>
          <w:szCs w:val="20"/>
          <w:lang w:eastAsia="zh-CN"/>
        </w:rPr>
        <w:t>PMI feedback</w:t>
      </w:r>
      <w:r w:rsidR="00580735">
        <w:rPr>
          <w:sz w:val="20"/>
          <w:szCs w:val="20"/>
          <w:lang w:eastAsia="zh-CN"/>
        </w:rPr>
        <w:t>, especially for low SNR region</w:t>
      </w:r>
      <w:r w:rsidR="008E7E55">
        <w:rPr>
          <w:sz w:val="20"/>
          <w:szCs w:val="20"/>
          <w:lang w:eastAsia="zh-CN"/>
        </w:rPr>
        <w:t>.</w:t>
      </w:r>
      <w:r w:rsidR="00580735">
        <w:rPr>
          <w:sz w:val="20"/>
          <w:szCs w:val="20"/>
          <w:lang w:eastAsia="zh-CN"/>
        </w:rPr>
        <w:t xml:space="preserve"> Therefore, PUCCH1-1 submode 2 is not appropriate for CSI-RS based CSI feedback for no-BL UEs in CE mode A. </w:t>
      </w:r>
    </w:p>
    <w:p w14:paraId="42363DD9" w14:textId="73B8CADA" w:rsidR="00580735" w:rsidRPr="00312B5B" w:rsidRDefault="00580735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  <w:lang w:eastAsia="zh-CN"/>
        </w:rPr>
        <w:lastRenderedPageBreak/>
        <w:t xml:space="preserve">Observation 2: </w:t>
      </w:r>
      <w:r w:rsidR="00676915">
        <w:rPr>
          <w:b/>
          <w:i/>
          <w:sz w:val="20"/>
          <w:szCs w:val="20"/>
          <w:lang w:eastAsia="zh-CN"/>
        </w:rPr>
        <w:t>For</w:t>
      </w:r>
      <w:r w:rsidR="00077FF7">
        <w:rPr>
          <w:b/>
          <w:i/>
          <w:sz w:val="20"/>
          <w:szCs w:val="20"/>
          <w:lang w:eastAsia="zh-CN"/>
        </w:rPr>
        <w:t xml:space="preserve"> existing PUCCH 1-1 submode 2, </w:t>
      </w:r>
      <w:r w:rsidRPr="00312B5B">
        <w:rPr>
          <w:b/>
          <w:i/>
          <w:sz w:val="20"/>
          <w:szCs w:val="20"/>
          <w:lang w:eastAsia="zh-CN"/>
        </w:rPr>
        <w:t>PMI feedback with subsampled codebooks shows performance degradation compared to that with all 8Tx codebooks.</w:t>
      </w:r>
    </w:p>
    <w:p w14:paraId="68A28093" w14:textId="5C4A522E" w:rsidR="00B57C46" w:rsidRDefault="00973401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973401">
        <w:rPr>
          <w:noProof/>
          <w:sz w:val="20"/>
          <w:szCs w:val="20"/>
          <w:lang w:eastAsia="zh-CN"/>
        </w:rPr>
        <w:drawing>
          <wp:inline distT="0" distB="0" distL="0" distR="0" wp14:anchorId="76FE7F55" wp14:editId="77BF6633">
            <wp:extent cx="3730752" cy="27991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752" cy="279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D333" w14:textId="07857E27" w:rsidR="00973401" w:rsidRDefault="00973401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Figure 1 PMI reporting performance for repetition=1</w:t>
      </w:r>
    </w:p>
    <w:p w14:paraId="2FD1C697" w14:textId="38FDD966" w:rsidR="00B57C46" w:rsidRDefault="00973401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973401">
        <w:rPr>
          <w:noProof/>
          <w:sz w:val="20"/>
          <w:szCs w:val="20"/>
          <w:lang w:eastAsia="zh-CN"/>
        </w:rPr>
        <w:drawing>
          <wp:inline distT="0" distB="0" distL="0" distR="0" wp14:anchorId="110B8EC9" wp14:editId="662EAA0E">
            <wp:extent cx="3753645" cy="281635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877" cy="284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4C5A" w14:textId="75F036EA" w:rsidR="00BC0F97" w:rsidRDefault="00BC0F97" w:rsidP="00B57C46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Figure </w:t>
      </w:r>
      <w:r w:rsidR="00BB56AF">
        <w:rPr>
          <w:sz w:val="20"/>
          <w:szCs w:val="20"/>
          <w:lang w:eastAsia="zh-CN"/>
        </w:rPr>
        <w:t>2</w:t>
      </w:r>
      <w:r>
        <w:rPr>
          <w:rFonts w:hint="eastAsia"/>
          <w:sz w:val="20"/>
          <w:szCs w:val="20"/>
          <w:lang w:eastAsia="zh-CN"/>
        </w:rPr>
        <w:t xml:space="preserve"> PMI reporting performance for repetition=4</w:t>
      </w:r>
    </w:p>
    <w:p w14:paraId="75D1254A" w14:textId="2AAC1F33" w:rsidR="000053F6" w:rsidRDefault="000053F6" w:rsidP="00CF46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According to </w:t>
      </w:r>
      <w:r>
        <w:rPr>
          <w:sz w:val="20"/>
          <w:szCs w:val="20"/>
          <w:lang w:eastAsia="zh-CN"/>
        </w:rPr>
        <w:t xml:space="preserve">the above simulation and analysis, in PUCCH1-1, the following report </w:t>
      </w:r>
      <w:r w:rsidRPr="00DF4EC8">
        <w:rPr>
          <w:sz w:val="20"/>
          <w:szCs w:val="20"/>
          <w:lang w:eastAsia="zh-CN"/>
        </w:rPr>
        <w:t>mechanisms</w:t>
      </w:r>
      <w:r>
        <w:rPr>
          <w:sz w:val="20"/>
          <w:szCs w:val="20"/>
          <w:lang w:eastAsia="zh-CN"/>
        </w:rPr>
        <w:t xml:space="preserve"> can be considered to support CSI-RS based CSI feedback for non-BL UEs in CE mode A.</w:t>
      </w:r>
    </w:p>
    <w:p w14:paraId="5F2505AD" w14:textId="5079B7EC" w:rsidR="000053F6" w:rsidRPr="00353983" w:rsidRDefault="000053F6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53983">
        <w:rPr>
          <w:sz w:val="20"/>
          <w:szCs w:val="20"/>
        </w:rPr>
        <w:t>In the subframe where</w:t>
      </w:r>
      <w:r w:rsidRPr="00353983">
        <w:rPr>
          <w:color w:val="FF0000"/>
          <w:sz w:val="20"/>
          <w:szCs w:val="20"/>
        </w:rPr>
        <w:t xml:space="preserve"> </w:t>
      </w:r>
      <w:r w:rsidRPr="00353983">
        <w:rPr>
          <w:sz w:val="20"/>
          <w:szCs w:val="20"/>
        </w:rPr>
        <w:t>first PMI is reported,</w:t>
      </w:r>
      <w:r w:rsidRPr="00353983">
        <w:rPr>
          <w:rFonts w:hint="eastAsia"/>
          <w:sz w:val="20"/>
          <w:szCs w:val="20"/>
          <w:lang w:eastAsia="zh-CN"/>
        </w:rPr>
        <w:t xml:space="preserve"> </w:t>
      </w:r>
      <w:r w:rsidRPr="00353983">
        <w:rPr>
          <w:sz w:val="20"/>
          <w:szCs w:val="20"/>
        </w:rPr>
        <w:t xml:space="preserve">UE reports a type </w:t>
      </w:r>
      <w:r>
        <w:rPr>
          <w:sz w:val="20"/>
          <w:szCs w:val="20"/>
        </w:rPr>
        <w:t>2a</w:t>
      </w:r>
      <w:r w:rsidRPr="00353983">
        <w:rPr>
          <w:sz w:val="20"/>
          <w:szCs w:val="20"/>
        </w:rPr>
        <w:t xml:space="preserve"> report</w:t>
      </w:r>
      <w:r>
        <w:rPr>
          <w:sz w:val="20"/>
          <w:szCs w:val="20"/>
          <w:lang w:eastAsia="zh-CN"/>
        </w:rPr>
        <w:t xml:space="preserve"> consisting of</w:t>
      </w:r>
      <w:r w:rsidRPr="00353983">
        <w:rPr>
          <w:rFonts w:hint="eastAsia"/>
          <w:sz w:val="20"/>
          <w:szCs w:val="20"/>
          <w:lang w:eastAsia="zh-CN"/>
        </w:rPr>
        <w:t xml:space="preserve"> </w:t>
      </w:r>
      <w:r w:rsidRPr="00353983">
        <w:rPr>
          <w:sz w:val="20"/>
          <w:szCs w:val="20"/>
          <w:lang w:eastAsia="zh-CN"/>
        </w:rPr>
        <w:t xml:space="preserve">wideband </w:t>
      </w:r>
      <w:r>
        <w:rPr>
          <w:sz w:val="20"/>
          <w:szCs w:val="20"/>
          <w:lang w:eastAsia="zh-CN"/>
        </w:rPr>
        <w:t xml:space="preserve">first </w:t>
      </w:r>
      <w:r w:rsidRPr="00353983">
        <w:rPr>
          <w:sz w:val="20"/>
          <w:szCs w:val="20"/>
          <w:lang w:eastAsia="zh-CN"/>
        </w:rPr>
        <w:t xml:space="preserve">PMI. </w:t>
      </w:r>
    </w:p>
    <w:p w14:paraId="2A57AD45" w14:textId="3C4DD0F0" w:rsidR="000053F6" w:rsidRDefault="000053F6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53983">
        <w:rPr>
          <w:sz w:val="20"/>
          <w:szCs w:val="20"/>
        </w:rPr>
        <w:t xml:space="preserve">In the subframe where </w:t>
      </w:r>
      <w:r w:rsidRPr="00353983">
        <w:rPr>
          <w:sz w:val="20"/>
          <w:szCs w:val="20"/>
          <w:lang w:val="en-AU" w:eastAsia="ko-KR"/>
        </w:rPr>
        <w:t xml:space="preserve">CQI/second PMI </w:t>
      </w:r>
      <w:r w:rsidRPr="00353983">
        <w:rPr>
          <w:sz w:val="20"/>
          <w:szCs w:val="20"/>
          <w:lang w:val="en-AU"/>
        </w:rPr>
        <w:t xml:space="preserve">is reported, </w:t>
      </w:r>
      <w:r w:rsidRPr="00353983">
        <w:rPr>
          <w:sz w:val="20"/>
          <w:szCs w:val="20"/>
        </w:rPr>
        <w:t>UE reports a type 2b report</w:t>
      </w:r>
      <w:r w:rsidRPr="00353983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consisting of</w:t>
      </w:r>
      <w:r w:rsidRPr="00353983">
        <w:rPr>
          <w:rFonts w:hint="eastAsia"/>
          <w:sz w:val="20"/>
          <w:szCs w:val="20"/>
          <w:lang w:eastAsia="zh-CN"/>
        </w:rPr>
        <w:t xml:space="preserve"> </w:t>
      </w:r>
      <w:r w:rsidRPr="00353983">
        <w:rPr>
          <w:sz w:val="20"/>
          <w:szCs w:val="20"/>
          <w:lang w:eastAsia="zh-CN"/>
        </w:rPr>
        <w:t xml:space="preserve">wideband CQI and </w:t>
      </w:r>
      <w:r>
        <w:rPr>
          <w:sz w:val="20"/>
          <w:szCs w:val="20"/>
          <w:lang w:eastAsia="zh-CN"/>
        </w:rPr>
        <w:t xml:space="preserve">wideband second </w:t>
      </w:r>
      <w:r w:rsidRPr="00353983">
        <w:rPr>
          <w:sz w:val="20"/>
          <w:szCs w:val="20"/>
          <w:lang w:eastAsia="zh-CN"/>
        </w:rPr>
        <w:t>PMI.</w:t>
      </w:r>
    </w:p>
    <w:p w14:paraId="1141D8AB" w14:textId="300B8085" w:rsidR="00E26905" w:rsidRDefault="00312B5B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312B5B">
        <w:rPr>
          <w:sz w:val="20"/>
          <w:szCs w:val="20"/>
          <w:lang w:eastAsia="zh-CN"/>
        </w:rPr>
        <w:t>T</w:t>
      </w:r>
      <w:r w:rsidR="000053F6" w:rsidRPr="00312B5B">
        <w:rPr>
          <w:sz w:val="20"/>
          <w:szCs w:val="20"/>
          <w:lang w:eastAsia="zh-CN"/>
        </w:rPr>
        <w:t xml:space="preserve">he codebooks </w:t>
      </w:r>
      <w:r w:rsidR="00730DC8">
        <w:rPr>
          <w:sz w:val="20"/>
          <w:szCs w:val="20"/>
          <w:lang w:eastAsia="zh-CN"/>
        </w:rPr>
        <w:t>for first PMI</w:t>
      </w:r>
      <w:r w:rsidR="000053F6" w:rsidRPr="00312B5B">
        <w:rPr>
          <w:sz w:val="20"/>
          <w:szCs w:val="20"/>
          <w:lang w:eastAsia="zh-CN"/>
        </w:rPr>
        <w:t xml:space="preserve"> are subsampled based on </w:t>
      </w:r>
      <w:r w:rsidRPr="00312B5B">
        <w:rPr>
          <w:sz w:val="20"/>
          <w:szCs w:val="20"/>
          <w:lang w:eastAsia="zh-CN"/>
        </w:rPr>
        <w:t xml:space="preserve">codebook index </w:t>
      </w:r>
      <w:r w:rsidRPr="00312B5B">
        <w:rPr>
          <w:i/>
          <w:sz w:val="20"/>
          <w:szCs w:val="20"/>
          <w:lang w:eastAsia="zh-CN"/>
        </w:rPr>
        <w:t>i</w:t>
      </w:r>
      <w:r w:rsidRPr="00312B5B">
        <w:rPr>
          <w:sz w:val="20"/>
          <w:szCs w:val="20"/>
          <w:vertAlign w:val="subscript"/>
          <w:lang w:eastAsia="zh-CN"/>
        </w:rPr>
        <w:t>1</w:t>
      </w:r>
      <w:r w:rsidRPr="00312B5B">
        <w:rPr>
          <w:sz w:val="20"/>
          <w:szCs w:val="20"/>
          <w:lang w:eastAsia="zh-CN"/>
        </w:rPr>
        <w:t xml:space="preserve"> of RI=1 in existing submode 1.</w:t>
      </w:r>
    </w:p>
    <w:p w14:paraId="5F22563B" w14:textId="48BC2C7C" w:rsidR="00312B5B" w:rsidRPr="00312B5B" w:rsidRDefault="00312B5B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12B5B">
        <w:rPr>
          <w:rFonts w:hint="eastAsia"/>
          <w:b/>
          <w:i/>
          <w:sz w:val="20"/>
          <w:szCs w:val="20"/>
          <w:lang w:eastAsia="zh-CN"/>
        </w:rPr>
        <w:t>P</w:t>
      </w:r>
      <w:r w:rsidRPr="00312B5B">
        <w:rPr>
          <w:b/>
          <w:i/>
          <w:sz w:val="20"/>
          <w:szCs w:val="20"/>
          <w:lang w:eastAsia="zh-CN"/>
        </w:rPr>
        <w:t>roposal 1: In PUCCH</w:t>
      </w:r>
      <w:r w:rsidR="00F164DF">
        <w:rPr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>1-1 mode, the following report mechanisms can be considered to support CSI-RS based CSI feedback for non-BL UEs in CE mode A.</w:t>
      </w:r>
    </w:p>
    <w:p w14:paraId="0B154344" w14:textId="77777777" w:rsidR="00312B5B" w:rsidRPr="00312B5B" w:rsidRDefault="00312B5B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</w:rPr>
        <w:lastRenderedPageBreak/>
        <w:t>In the subframe where</w:t>
      </w:r>
      <w:r w:rsidRPr="00312B5B">
        <w:rPr>
          <w:b/>
          <w:i/>
          <w:color w:val="FF0000"/>
          <w:sz w:val="20"/>
          <w:szCs w:val="20"/>
        </w:rPr>
        <w:t xml:space="preserve"> </w:t>
      </w:r>
      <w:r w:rsidRPr="00312B5B">
        <w:rPr>
          <w:b/>
          <w:i/>
          <w:sz w:val="20"/>
          <w:szCs w:val="20"/>
        </w:rPr>
        <w:t>first PMI is reported,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</w:rPr>
        <w:t>UE reports a type 2a report</w:t>
      </w:r>
      <w:r w:rsidRPr="00312B5B">
        <w:rPr>
          <w:b/>
          <w:i/>
          <w:sz w:val="20"/>
          <w:szCs w:val="20"/>
          <w:lang w:eastAsia="zh-CN"/>
        </w:rPr>
        <w:t xml:space="preserve"> consisting of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 xml:space="preserve">wideband first PMI. </w:t>
      </w:r>
    </w:p>
    <w:p w14:paraId="49C23C9A" w14:textId="0EB86464" w:rsidR="00312B5B" w:rsidRPr="00312B5B" w:rsidRDefault="00312B5B" w:rsidP="00CF46D2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</w:rPr>
        <w:t xml:space="preserve">In the subframe where </w:t>
      </w:r>
      <w:r w:rsidRPr="00312B5B">
        <w:rPr>
          <w:b/>
          <w:i/>
          <w:sz w:val="20"/>
          <w:szCs w:val="20"/>
          <w:lang w:val="en-AU" w:eastAsia="ko-KR"/>
        </w:rPr>
        <w:t xml:space="preserve">CQI/second PMI </w:t>
      </w:r>
      <w:r w:rsidRPr="00312B5B">
        <w:rPr>
          <w:b/>
          <w:i/>
          <w:sz w:val="20"/>
          <w:szCs w:val="20"/>
          <w:lang w:val="en-AU"/>
        </w:rPr>
        <w:t xml:space="preserve">is reported, </w:t>
      </w:r>
      <w:r w:rsidRPr="00312B5B">
        <w:rPr>
          <w:b/>
          <w:i/>
          <w:sz w:val="20"/>
          <w:szCs w:val="20"/>
        </w:rPr>
        <w:t>UE reports a type 2b report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>consisting of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>wideband CQI and wideband second PMI.</w:t>
      </w:r>
    </w:p>
    <w:p w14:paraId="398E09D6" w14:textId="47218103" w:rsidR="00CF46D2" w:rsidRPr="00CF46D2" w:rsidRDefault="00312B5B" w:rsidP="002E6339">
      <w:pPr>
        <w:pStyle w:val="af3"/>
        <w:numPr>
          <w:ilvl w:val="0"/>
          <w:numId w:val="12"/>
        </w:numPr>
        <w:spacing w:beforeLines="50" w:before="120" w:after="24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  <w:lang w:eastAsia="zh-CN"/>
        </w:rPr>
        <w:t xml:space="preserve">The codebooks </w:t>
      </w:r>
      <w:r w:rsidR="00730DC8">
        <w:rPr>
          <w:b/>
          <w:i/>
          <w:sz w:val="20"/>
          <w:szCs w:val="20"/>
          <w:lang w:eastAsia="zh-CN"/>
        </w:rPr>
        <w:t>for first PMI</w:t>
      </w:r>
      <w:r w:rsidRPr="00312B5B">
        <w:rPr>
          <w:b/>
          <w:i/>
          <w:sz w:val="20"/>
          <w:szCs w:val="20"/>
          <w:lang w:eastAsia="zh-CN"/>
        </w:rPr>
        <w:t xml:space="preserve"> are subsampled based on codebook index i</w:t>
      </w:r>
      <w:r w:rsidRPr="00312B5B">
        <w:rPr>
          <w:b/>
          <w:sz w:val="20"/>
          <w:szCs w:val="20"/>
          <w:vertAlign w:val="subscript"/>
          <w:lang w:eastAsia="zh-CN"/>
        </w:rPr>
        <w:t>1</w:t>
      </w:r>
      <w:r w:rsidRPr="00312B5B">
        <w:rPr>
          <w:b/>
          <w:i/>
          <w:sz w:val="20"/>
          <w:szCs w:val="20"/>
          <w:lang w:eastAsia="zh-CN"/>
        </w:rPr>
        <w:t xml:space="preserve"> of RI=1 in existing submode 1.</w:t>
      </w:r>
    </w:p>
    <w:p w14:paraId="41A8BE07" w14:textId="5E0369E3" w:rsidR="00E12FB1" w:rsidRPr="00CF46D2" w:rsidRDefault="00822910" w:rsidP="00CF46D2">
      <w:pPr>
        <w:spacing w:before="50" w:line="276" w:lineRule="auto"/>
        <w:rPr>
          <w:b/>
          <w:sz w:val="20"/>
          <w:szCs w:val="20"/>
          <w:u w:val="single"/>
          <w:lang w:eastAsia="zh-CN"/>
        </w:rPr>
      </w:pPr>
      <w:r w:rsidRPr="00CF46D2">
        <w:rPr>
          <w:b/>
          <w:sz w:val="20"/>
          <w:szCs w:val="20"/>
          <w:u w:val="single"/>
          <w:lang w:eastAsia="zh-CN"/>
        </w:rPr>
        <w:t xml:space="preserve">CSI-RS based </w:t>
      </w:r>
      <w:r w:rsidR="00A86230" w:rsidRPr="00CF46D2">
        <w:rPr>
          <w:b/>
          <w:sz w:val="20"/>
          <w:szCs w:val="20"/>
          <w:u w:val="single"/>
          <w:lang w:eastAsia="zh-CN"/>
        </w:rPr>
        <w:t xml:space="preserve">CSI reference resource </w:t>
      </w:r>
    </w:p>
    <w:p w14:paraId="594C6624" w14:textId="1090DE73" w:rsidR="00E05303" w:rsidRDefault="008A5D48" w:rsidP="00CF46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</w:rPr>
        <w:t>For</w:t>
      </w:r>
      <w:r w:rsidR="00083095" w:rsidRPr="00553BD6">
        <w:rPr>
          <w:sz w:val="20"/>
          <w:szCs w:val="20"/>
        </w:rPr>
        <w:t xml:space="preserve"> CRS </w:t>
      </w:r>
      <w:r w:rsidR="00083095" w:rsidRPr="00553BD6">
        <w:rPr>
          <w:sz w:val="20"/>
          <w:szCs w:val="20"/>
          <w:lang w:eastAsia="zh-CN"/>
        </w:rPr>
        <w:t>based CSI feedback</w:t>
      </w:r>
      <w:r w:rsidR="00A440B8" w:rsidRPr="00553BD6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in</w:t>
      </w:r>
      <w:r w:rsidR="00A440B8" w:rsidRPr="00553BD6">
        <w:rPr>
          <w:sz w:val="20"/>
          <w:szCs w:val="20"/>
          <w:lang w:eastAsia="zh-CN"/>
        </w:rPr>
        <w:t xml:space="preserve"> CE mode A</w:t>
      </w:r>
      <w:r w:rsidR="00BA2BD5" w:rsidRPr="00553BD6">
        <w:rPr>
          <w:sz w:val="20"/>
          <w:szCs w:val="20"/>
        </w:rPr>
        <w:t>,</w:t>
      </w:r>
      <w:r w:rsidR="00DF37CC" w:rsidRPr="00553BD6">
        <w:rPr>
          <w:rFonts w:hint="eastAsia"/>
          <w:sz w:val="20"/>
          <w:szCs w:val="20"/>
          <w:lang w:eastAsia="zh-CN"/>
        </w:rPr>
        <w:t xml:space="preserve"> </w:t>
      </w:r>
      <w:r w:rsidR="00083095" w:rsidRPr="00553BD6">
        <w:rPr>
          <w:sz w:val="20"/>
          <w:szCs w:val="20"/>
          <w:lang w:eastAsia="zh-CN"/>
        </w:rPr>
        <w:t xml:space="preserve">CSI is calculated </w:t>
      </w:r>
      <w:r w:rsidR="00083095" w:rsidRPr="00553BD6">
        <w:rPr>
          <w:sz w:val="20"/>
          <w:szCs w:val="20"/>
        </w:rPr>
        <w:t xml:space="preserve">assuming transmission on </w:t>
      </w:r>
      <w:r w:rsidR="00083095" w:rsidRPr="00553BD6">
        <w:rPr>
          <w:rFonts w:eastAsia="宋体" w:hint="eastAsia"/>
          <w:sz w:val="20"/>
          <w:szCs w:val="20"/>
          <w:lang w:eastAsia="zh-CN"/>
        </w:rPr>
        <w:t xml:space="preserve">all narrowband(s) in </w:t>
      </w:r>
      <w:r w:rsidR="00083095" w:rsidRPr="00553BD6">
        <w:rPr>
          <w:sz w:val="20"/>
          <w:szCs w:val="20"/>
          <w:lang w:eastAsia="zh-CN"/>
        </w:rPr>
        <w:t>CSI reference resource</w:t>
      </w:r>
      <w:r w:rsidR="00A64B72">
        <w:rPr>
          <w:sz w:val="20"/>
          <w:szCs w:val="20"/>
          <w:lang w:eastAsia="zh-CN"/>
        </w:rPr>
        <w:t>.</w:t>
      </w:r>
      <w:r w:rsidR="00A64B72">
        <w:rPr>
          <w:sz w:val="20"/>
          <w:szCs w:val="20"/>
        </w:rPr>
        <w:t xml:space="preserve"> The</w:t>
      </w:r>
      <w:r w:rsidR="00A64B72">
        <w:rPr>
          <w:sz w:val="20"/>
          <w:szCs w:val="20"/>
          <w:lang w:eastAsia="zh-CN"/>
        </w:rPr>
        <w:t xml:space="preserve"> UE</w:t>
      </w:r>
      <w:r w:rsidR="00E05303">
        <w:rPr>
          <w:sz w:val="20"/>
          <w:szCs w:val="20"/>
          <w:lang w:eastAsia="zh-CN"/>
        </w:rPr>
        <w:t xml:space="preserve"> configured in CE mode A</w:t>
      </w:r>
      <w:r w:rsidR="00A6458F">
        <w:rPr>
          <w:sz w:val="20"/>
          <w:szCs w:val="20"/>
          <w:lang w:eastAsia="zh-CN"/>
        </w:rPr>
        <w:t xml:space="preserve"> can only receive the </w:t>
      </w:r>
      <w:r w:rsidR="00E05303">
        <w:rPr>
          <w:sz w:val="20"/>
          <w:szCs w:val="20"/>
          <w:lang w:eastAsia="zh-CN"/>
        </w:rPr>
        <w:t xml:space="preserve">CRS </w:t>
      </w:r>
      <w:r w:rsidR="00A6458F">
        <w:rPr>
          <w:sz w:val="20"/>
          <w:szCs w:val="20"/>
          <w:lang w:eastAsia="zh-CN"/>
        </w:rPr>
        <w:t xml:space="preserve">within one narrowband </w:t>
      </w:r>
      <w:r w:rsidR="00E05303">
        <w:rPr>
          <w:sz w:val="20"/>
          <w:szCs w:val="20"/>
          <w:lang w:eastAsia="zh-CN"/>
        </w:rPr>
        <w:t>in a subframe. So w</w:t>
      </w:r>
      <w:r w:rsidR="00610FA1" w:rsidRPr="00553BD6">
        <w:rPr>
          <w:sz w:val="20"/>
          <w:szCs w:val="20"/>
          <w:lang w:eastAsia="zh-CN"/>
        </w:rPr>
        <w:t>h</w:t>
      </w:r>
      <w:r w:rsidR="00E05303">
        <w:rPr>
          <w:sz w:val="20"/>
          <w:szCs w:val="20"/>
          <w:lang w:eastAsia="zh-CN"/>
        </w:rPr>
        <w:t>en frequency hopping is enabl</w:t>
      </w:r>
      <w:r w:rsidR="00610FA1" w:rsidRPr="00553BD6">
        <w:rPr>
          <w:sz w:val="20"/>
          <w:szCs w:val="20"/>
          <w:lang w:eastAsia="zh-CN"/>
        </w:rPr>
        <w:t>ed,</w:t>
      </w:r>
      <w:r w:rsidR="00083095" w:rsidRPr="00553BD6">
        <w:rPr>
          <w:sz w:val="20"/>
          <w:szCs w:val="20"/>
          <w:lang w:eastAsia="zh-CN"/>
        </w:rPr>
        <w:t xml:space="preserve"> </w:t>
      </w:r>
      <w:r w:rsidR="00A64B72">
        <w:rPr>
          <w:sz w:val="20"/>
          <w:szCs w:val="20"/>
          <w:lang w:eastAsia="zh-CN"/>
        </w:rPr>
        <w:t xml:space="preserve">the </w:t>
      </w:r>
      <w:r w:rsidR="00083095" w:rsidRPr="00553BD6">
        <w:rPr>
          <w:sz w:val="20"/>
          <w:szCs w:val="20"/>
          <w:lang w:eastAsia="zh-CN"/>
        </w:rPr>
        <w:t xml:space="preserve">UE needs multiple subframes to achieve </w:t>
      </w:r>
      <w:r w:rsidR="00D16EB7">
        <w:rPr>
          <w:sz w:val="20"/>
          <w:szCs w:val="20"/>
          <w:lang w:eastAsia="zh-CN"/>
        </w:rPr>
        <w:t>a</w:t>
      </w:r>
      <w:r w:rsidR="00083095" w:rsidRPr="00553BD6">
        <w:rPr>
          <w:sz w:val="20"/>
          <w:szCs w:val="20"/>
          <w:lang w:eastAsia="zh-CN"/>
        </w:rPr>
        <w:t xml:space="preserve"> CSI measurement</w:t>
      </w:r>
      <w:r w:rsidR="002A2A77" w:rsidRPr="00553BD6">
        <w:rPr>
          <w:sz w:val="20"/>
          <w:szCs w:val="20"/>
          <w:lang w:eastAsia="zh-CN"/>
        </w:rPr>
        <w:t xml:space="preserve"> for all narrow</w:t>
      </w:r>
      <w:r w:rsidR="00083095" w:rsidRPr="00553BD6">
        <w:rPr>
          <w:sz w:val="20"/>
          <w:szCs w:val="20"/>
          <w:lang w:eastAsia="zh-CN"/>
        </w:rPr>
        <w:t>bands</w:t>
      </w:r>
      <w:r w:rsidR="00083095" w:rsidRPr="00553BD6">
        <w:rPr>
          <w:rFonts w:hint="eastAsia"/>
          <w:sz w:val="20"/>
          <w:szCs w:val="20"/>
          <w:lang w:eastAsia="zh-CN"/>
        </w:rPr>
        <w:t>.</w:t>
      </w:r>
      <w:r w:rsidR="00F53C1F" w:rsidRPr="00553BD6">
        <w:rPr>
          <w:sz w:val="20"/>
          <w:szCs w:val="20"/>
          <w:lang w:eastAsia="zh-CN"/>
        </w:rPr>
        <w:t xml:space="preserve"> </w:t>
      </w:r>
      <w:r w:rsidR="00CB1112">
        <w:rPr>
          <w:sz w:val="20"/>
          <w:szCs w:val="20"/>
          <w:lang w:eastAsia="zh-CN"/>
        </w:rPr>
        <w:t xml:space="preserve">Hence, CRS based </w:t>
      </w:r>
      <w:r w:rsidR="00CB1112" w:rsidRPr="00553BD6">
        <w:rPr>
          <w:sz w:val="20"/>
          <w:szCs w:val="20"/>
        </w:rPr>
        <w:t xml:space="preserve">CSI reference resource spans </w:t>
      </w:r>
      <w:r w:rsidR="00CB1112" w:rsidRPr="00553BD6">
        <w:rPr>
          <w:rFonts w:eastAsia="MS Mincho" w:hint="eastAsia"/>
          <w:sz w:val="20"/>
          <w:szCs w:val="20"/>
        </w:rPr>
        <w:t xml:space="preserve">a </w:t>
      </w:r>
      <w:r w:rsidR="00CB1112" w:rsidRPr="00553BD6">
        <w:rPr>
          <w:rFonts w:eastAsia="宋体" w:hint="eastAsia"/>
          <w:sz w:val="20"/>
          <w:szCs w:val="20"/>
          <w:lang w:eastAsia="zh-CN"/>
        </w:rPr>
        <w:t>set of</w:t>
      </w:r>
      <w:r w:rsidR="00CB1112" w:rsidRPr="00553BD6">
        <w:rPr>
          <w:rFonts w:eastAsia="MS Mincho" w:hint="eastAsia"/>
          <w:sz w:val="20"/>
          <w:szCs w:val="20"/>
        </w:rPr>
        <w:t xml:space="preserve"> </w:t>
      </w:r>
      <w:r w:rsidR="00CB1112" w:rsidRPr="00553BD6">
        <w:rPr>
          <w:rFonts w:eastAsia="MS Mincho"/>
          <w:sz w:val="20"/>
          <w:szCs w:val="20"/>
        </w:rPr>
        <w:t xml:space="preserve">BL/CE </w:t>
      </w:r>
      <w:r w:rsidR="00CB1112" w:rsidRPr="00553BD6">
        <w:rPr>
          <w:sz w:val="20"/>
          <w:szCs w:val="20"/>
        </w:rPr>
        <w:t xml:space="preserve">downlink or special subframes in time domain and corresponds to </w:t>
      </w:r>
      <w:r w:rsidR="00CB1112" w:rsidRPr="00553BD6">
        <w:rPr>
          <w:rFonts w:eastAsia="宋体" w:hint="eastAsia"/>
          <w:sz w:val="20"/>
          <w:szCs w:val="20"/>
          <w:lang w:eastAsia="zh-CN"/>
        </w:rPr>
        <w:t xml:space="preserve">all </w:t>
      </w:r>
      <w:r w:rsidR="00CB1112" w:rsidRPr="00553BD6">
        <w:rPr>
          <w:sz w:val="20"/>
          <w:szCs w:val="20"/>
        </w:rPr>
        <w:t>narrowband(s) used for MPDCCH monitoring in frequency domain.</w:t>
      </w:r>
    </w:p>
    <w:p w14:paraId="7062598D" w14:textId="1DBDDE46" w:rsidR="00690C7B" w:rsidRDefault="00CB1112" w:rsidP="00CF46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However</w:t>
      </w:r>
      <w:r w:rsidR="00690C7B" w:rsidRPr="00553BD6">
        <w:rPr>
          <w:sz w:val="20"/>
          <w:szCs w:val="20"/>
          <w:lang w:eastAsia="zh-CN"/>
        </w:rPr>
        <w:t>,</w:t>
      </w:r>
      <w:r w:rsidR="006410A8" w:rsidRPr="006410A8">
        <w:rPr>
          <w:sz w:val="20"/>
          <w:szCs w:val="20"/>
        </w:rPr>
        <w:t xml:space="preserve"> </w:t>
      </w:r>
      <w:r w:rsidR="006410A8">
        <w:rPr>
          <w:sz w:val="20"/>
          <w:szCs w:val="20"/>
        </w:rPr>
        <w:t>for</w:t>
      </w:r>
      <w:r w:rsidR="006410A8" w:rsidRPr="00553BD6">
        <w:rPr>
          <w:sz w:val="20"/>
          <w:szCs w:val="20"/>
        </w:rPr>
        <w:t xml:space="preserve"> C</w:t>
      </w:r>
      <w:r w:rsidR="006410A8">
        <w:rPr>
          <w:sz w:val="20"/>
          <w:szCs w:val="20"/>
        </w:rPr>
        <w:t>SI-</w:t>
      </w:r>
      <w:r w:rsidR="006410A8" w:rsidRPr="00553BD6">
        <w:rPr>
          <w:sz w:val="20"/>
          <w:szCs w:val="20"/>
        </w:rPr>
        <w:t xml:space="preserve">RS </w:t>
      </w:r>
      <w:r w:rsidR="006410A8" w:rsidRPr="00553BD6">
        <w:rPr>
          <w:sz w:val="20"/>
          <w:szCs w:val="20"/>
          <w:lang w:eastAsia="zh-CN"/>
        </w:rPr>
        <w:t>based CSI feedback</w:t>
      </w:r>
      <w:r w:rsidR="006410A8">
        <w:rPr>
          <w:sz w:val="20"/>
          <w:szCs w:val="20"/>
          <w:lang w:eastAsia="zh-CN"/>
        </w:rPr>
        <w:t xml:space="preserve"> in</w:t>
      </w:r>
      <w:r w:rsidR="006410A8" w:rsidRPr="00553BD6">
        <w:rPr>
          <w:sz w:val="20"/>
          <w:szCs w:val="20"/>
          <w:lang w:eastAsia="zh-CN"/>
        </w:rPr>
        <w:t xml:space="preserve"> CE mode A</w:t>
      </w:r>
      <w:r w:rsidR="006410A8">
        <w:rPr>
          <w:sz w:val="20"/>
          <w:szCs w:val="20"/>
          <w:lang w:eastAsia="zh-CN"/>
        </w:rPr>
        <w:t>,</w:t>
      </w:r>
      <w:r w:rsidR="00690C7B" w:rsidRPr="00553BD6">
        <w:rPr>
          <w:sz w:val="20"/>
          <w:szCs w:val="20"/>
          <w:lang w:eastAsia="zh-CN"/>
        </w:rPr>
        <w:t xml:space="preserve"> the non-BL UE has the capabili</w:t>
      </w:r>
      <w:r>
        <w:rPr>
          <w:sz w:val="20"/>
          <w:szCs w:val="20"/>
          <w:lang w:eastAsia="zh-CN"/>
        </w:rPr>
        <w:t xml:space="preserve">ty to receive full band CSI-RS. </w:t>
      </w:r>
      <w:r>
        <w:rPr>
          <w:sz w:val="20"/>
          <w:szCs w:val="20"/>
        </w:rPr>
        <w:t xml:space="preserve">So </w:t>
      </w:r>
      <w:r w:rsidR="00690C7B">
        <w:rPr>
          <w:sz w:val="20"/>
          <w:szCs w:val="20"/>
          <w:lang w:eastAsia="zh-CN"/>
        </w:rPr>
        <w:t xml:space="preserve">a </w:t>
      </w:r>
      <w:r w:rsidR="00690C7B" w:rsidRPr="00553BD6">
        <w:rPr>
          <w:sz w:val="20"/>
          <w:szCs w:val="20"/>
          <w:lang w:eastAsia="zh-CN"/>
        </w:rPr>
        <w:t xml:space="preserve">CSI measurement for all narrowbands </w:t>
      </w:r>
      <w:r w:rsidR="00690C7B" w:rsidRPr="00553BD6">
        <w:rPr>
          <w:rFonts w:eastAsia="宋体" w:hint="eastAsia"/>
          <w:sz w:val="20"/>
          <w:szCs w:val="20"/>
          <w:lang w:eastAsia="zh-CN"/>
        </w:rPr>
        <w:t xml:space="preserve">in </w:t>
      </w:r>
      <w:r w:rsidR="00690C7B" w:rsidRPr="00553BD6">
        <w:rPr>
          <w:sz w:val="20"/>
          <w:szCs w:val="20"/>
          <w:lang w:eastAsia="zh-CN"/>
        </w:rPr>
        <w:t>CSI reference resource can be performed in one subframe.</w:t>
      </w:r>
      <w:r w:rsidR="00A64B72">
        <w:rPr>
          <w:sz w:val="20"/>
          <w:szCs w:val="20"/>
          <w:lang w:eastAsia="zh-CN"/>
        </w:rPr>
        <w:t xml:space="preserve"> Therefore, for non-BL UEs in CE mode A, CSI-RS based </w:t>
      </w:r>
      <w:r w:rsidR="00A64B72" w:rsidRPr="00553BD6">
        <w:rPr>
          <w:sz w:val="20"/>
          <w:szCs w:val="20"/>
        </w:rPr>
        <w:t xml:space="preserve">CSI reference resource </w:t>
      </w:r>
      <w:r>
        <w:rPr>
          <w:sz w:val="20"/>
          <w:szCs w:val="20"/>
          <w:lang w:eastAsia="zh-CN"/>
        </w:rPr>
        <w:t xml:space="preserve">could be defined as one or more </w:t>
      </w:r>
      <w:r w:rsidR="00A64B72" w:rsidRPr="00553BD6">
        <w:rPr>
          <w:sz w:val="20"/>
          <w:szCs w:val="20"/>
          <w:lang w:eastAsia="zh-CN"/>
        </w:rPr>
        <w:t>CSI-RS subframe</w:t>
      </w:r>
      <w:r>
        <w:rPr>
          <w:sz w:val="20"/>
          <w:szCs w:val="20"/>
          <w:lang w:eastAsia="zh-CN"/>
        </w:rPr>
        <w:t>s</w:t>
      </w:r>
      <w:r w:rsidR="00A64B72" w:rsidRPr="00553BD6">
        <w:rPr>
          <w:sz w:val="20"/>
          <w:szCs w:val="20"/>
          <w:lang w:eastAsia="zh-CN"/>
        </w:rPr>
        <w:t xml:space="preserve"> in time domain</w:t>
      </w:r>
      <w:r w:rsidR="00A64B72">
        <w:rPr>
          <w:sz w:val="20"/>
          <w:szCs w:val="20"/>
          <w:lang w:eastAsia="zh-CN"/>
        </w:rPr>
        <w:t xml:space="preserve">. </w:t>
      </w:r>
    </w:p>
    <w:p w14:paraId="4D22042D" w14:textId="5DD73B9C" w:rsidR="002A2A77" w:rsidRPr="00777EA0" w:rsidRDefault="002A2A77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>Observation</w:t>
      </w:r>
      <w:r w:rsidR="008C36D9" w:rsidRPr="00777EA0">
        <w:rPr>
          <w:b/>
          <w:i/>
          <w:sz w:val="20"/>
          <w:szCs w:val="20"/>
          <w:lang w:eastAsia="zh-CN"/>
        </w:rPr>
        <w:t xml:space="preserve"> </w:t>
      </w:r>
      <w:r w:rsidR="00077FF7">
        <w:rPr>
          <w:b/>
          <w:i/>
          <w:sz w:val="20"/>
          <w:szCs w:val="20"/>
          <w:lang w:eastAsia="zh-CN"/>
        </w:rPr>
        <w:t>3</w:t>
      </w:r>
      <w:r w:rsidRPr="00777EA0">
        <w:rPr>
          <w:b/>
          <w:i/>
          <w:sz w:val="20"/>
          <w:szCs w:val="20"/>
          <w:lang w:eastAsia="zh-CN"/>
        </w:rPr>
        <w:t xml:space="preserve">: Based on </w:t>
      </w:r>
      <w:r w:rsidRPr="00777EA0">
        <w:rPr>
          <w:rFonts w:hint="eastAsia"/>
          <w:b/>
          <w:i/>
          <w:sz w:val="20"/>
          <w:szCs w:val="20"/>
          <w:lang w:eastAsia="zh-CN"/>
        </w:rPr>
        <w:t>CSI-RS</w:t>
      </w:r>
      <w:r w:rsidR="00BA1FE4">
        <w:rPr>
          <w:b/>
          <w:i/>
          <w:sz w:val="20"/>
          <w:szCs w:val="20"/>
          <w:lang w:eastAsia="zh-CN"/>
        </w:rPr>
        <w:t xml:space="preserve">, </w:t>
      </w:r>
      <w:r w:rsidR="006410A8" w:rsidRPr="006410A8">
        <w:rPr>
          <w:b/>
          <w:i/>
          <w:sz w:val="20"/>
          <w:szCs w:val="20"/>
          <w:lang w:eastAsia="zh-CN"/>
        </w:rPr>
        <w:t xml:space="preserve">a CSI measurement for all narrowbands </w:t>
      </w:r>
      <w:r w:rsidR="006410A8" w:rsidRPr="006410A8">
        <w:rPr>
          <w:rFonts w:eastAsia="宋体" w:hint="eastAsia"/>
          <w:b/>
          <w:i/>
          <w:sz w:val="20"/>
          <w:szCs w:val="20"/>
          <w:lang w:eastAsia="zh-CN"/>
        </w:rPr>
        <w:t xml:space="preserve">in </w:t>
      </w:r>
      <w:r w:rsidR="006410A8" w:rsidRPr="006410A8">
        <w:rPr>
          <w:b/>
          <w:i/>
          <w:sz w:val="20"/>
          <w:szCs w:val="20"/>
          <w:lang w:eastAsia="zh-CN"/>
        </w:rPr>
        <w:t>CSI reference resource can be performed</w:t>
      </w:r>
      <w:r w:rsidR="006410A8" w:rsidRPr="00777EA0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777EA0">
        <w:rPr>
          <w:rFonts w:hint="eastAsia"/>
          <w:b/>
          <w:i/>
          <w:sz w:val="20"/>
          <w:szCs w:val="20"/>
          <w:lang w:eastAsia="zh-CN"/>
        </w:rPr>
        <w:t>in one subframe</w:t>
      </w:r>
      <w:r w:rsidRPr="00777EA0">
        <w:rPr>
          <w:b/>
          <w:i/>
          <w:sz w:val="20"/>
          <w:szCs w:val="20"/>
          <w:lang w:eastAsia="zh-CN"/>
        </w:rPr>
        <w:t xml:space="preserve"> for CE mode A.</w:t>
      </w:r>
    </w:p>
    <w:p w14:paraId="1F0FF7EC" w14:textId="720D1146" w:rsidR="002A2A77" w:rsidRPr="007B571F" w:rsidRDefault="002A2A77" w:rsidP="00CF46D2">
      <w:pPr>
        <w:spacing w:beforeLines="50" w:before="120" w:line="276" w:lineRule="auto"/>
        <w:rPr>
          <w:b/>
          <w:i/>
          <w:color w:val="FF0000"/>
          <w:sz w:val="20"/>
          <w:szCs w:val="20"/>
          <w:lang w:eastAsia="zh-CN"/>
        </w:rPr>
      </w:pPr>
      <w:r w:rsidRPr="00BA1FE4">
        <w:rPr>
          <w:rFonts w:hint="eastAsia"/>
          <w:b/>
          <w:i/>
          <w:sz w:val="20"/>
          <w:szCs w:val="20"/>
          <w:lang w:eastAsia="zh-CN"/>
        </w:rPr>
        <w:t>Proposal</w:t>
      </w:r>
      <w:r w:rsidR="00BA1FE4" w:rsidRPr="00BA1FE4">
        <w:rPr>
          <w:b/>
          <w:i/>
          <w:sz w:val="20"/>
          <w:szCs w:val="20"/>
          <w:lang w:eastAsia="zh-CN"/>
        </w:rPr>
        <w:t xml:space="preserve"> </w:t>
      </w:r>
      <w:r w:rsidR="00077FF7">
        <w:rPr>
          <w:b/>
          <w:i/>
          <w:sz w:val="20"/>
          <w:szCs w:val="20"/>
          <w:lang w:eastAsia="zh-CN"/>
        </w:rPr>
        <w:t>2</w:t>
      </w:r>
      <w:r w:rsidRPr="00BA1FE4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BA1FE4">
        <w:rPr>
          <w:b/>
          <w:i/>
          <w:sz w:val="20"/>
          <w:szCs w:val="20"/>
        </w:rPr>
        <w:t>CSI reference resource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 w:rsidR="00B17D81">
        <w:rPr>
          <w:b/>
          <w:i/>
          <w:sz w:val="20"/>
          <w:szCs w:val="20"/>
          <w:lang w:eastAsia="zh-CN"/>
        </w:rPr>
        <w:t xml:space="preserve">based on CSI-RS </w:t>
      </w:r>
      <w:r w:rsidRPr="00BA1FE4">
        <w:rPr>
          <w:b/>
          <w:i/>
          <w:sz w:val="20"/>
          <w:szCs w:val="20"/>
          <w:lang w:eastAsia="zh-CN"/>
        </w:rPr>
        <w:t>can be defined as</w:t>
      </w:r>
      <w:r w:rsidRPr="008D09DE">
        <w:rPr>
          <w:b/>
          <w:i/>
          <w:sz w:val="20"/>
          <w:szCs w:val="20"/>
          <w:lang w:eastAsia="zh-CN"/>
        </w:rPr>
        <w:t xml:space="preserve"> </w:t>
      </w:r>
      <w:r w:rsidR="006410A8" w:rsidRPr="008D09DE">
        <w:rPr>
          <w:b/>
          <w:i/>
          <w:sz w:val="20"/>
          <w:szCs w:val="20"/>
          <w:lang w:eastAsia="zh-CN"/>
        </w:rPr>
        <w:t>one or more</w:t>
      </w:r>
      <w:r w:rsidRPr="008D09DE">
        <w:rPr>
          <w:b/>
          <w:i/>
          <w:sz w:val="20"/>
          <w:szCs w:val="20"/>
          <w:lang w:eastAsia="zh-CN"/>
        </w:rPr>
        <w:t xml:space="preserve"> </w:t>
      </w:r>
      <w:r w:rsidRPr="00BA1FE4">
        <w:rPr>
          <w:b/>
          <w:i/>
          <w:sz w:val="20"/>
          <w:szCs w:val="20"/>
          <w:lang w:eastAsia="zh-CN"/>
        </w:rPr>
        <w:t>CSI-RS subframe</w:t>
      </w:r>
      <w:r w:rsidR="006410A8">
        <w:rPr>
          <w:b/>
          <w:i/>
          <w:sz w:val="20"/>
          <w:szCs w:val="20"/>
          <w:lang w:eastAsia="zh-CN"/>
        </w:rPr>
        <w:t>s</w:t>
      </w:r>
      <w:r w:rsidRPr="00BA1FE4">
        <w:rPr>
          <w:b/>
          <w:i/>
          <w:sz w:val="20"/>
          <w:szCs w:val="20"/>
          <w:lang w:eastAsia="zh-CN"/>
        </w:rPr>
        <w:t xml:space="preserve"> in time domain for</w:t>
      </w:r>
      <w:r w:rsidR="00B17D81">
        <w:rPr>
          <w:b/>
          <w:i/>
          <w:sz w:val="20"/>
          <w:szCs w:val="20"/>
          <w:lang w:eastAsia="zh-CN"/>
        </w:rPr>
        <w:t xml:space="preserve"> non-BL UEs in CE mode A</w:t>
      </w:r>
      <w:r w:rsidRPr="00BA1FE4">
        <w:rPr>
          <w:b/>
          <w:i/>
          <w:sz w:val="20"/>
          <w:szCs w:val="20"/>
          <w:lang w:eastAsia="zh-CN"/>
        </w:rPr>
        <w:t>.</w:t>
      </w:r>
      <w:r w:rsidR="007B571F">
        <w:rPr>
          <w:rFonts w:hint="eastAsia"/>
          <w:b/>
          <w:i/>
          <w:sz w:val="20"/>
          <w:szCs w:val="20"/>
          <w:lang w:eastAsia="zh-CN"/>
        </w:rPr>
        <w:t xml:space="preserve"> </w:t>
      </w:r>
    </w:p>
    <w:p w14:paraId="4F48542F" w14:textId="450E7C2A" w:rsidR="00F53C1F" w:rsidRPr="00553BD6" w:rsidRDefault="00A440B8" w:rsidP="00CF46D2">
      <w:pPr>
        <w:spacing w:beforeLines="50" w:before="120" w:line="276" w:lineRule="auto"/>
        <w:rPr>
          <w:sz w:val="20"/>
          <w:szCs w:val="20"/>
          <w:lang w:eastAsia="zh-CN"/>
        </w:rPr>
      </w:pPr>
      <w:r w:rsidRPr="00553BD6">
        <w:rPr>
          <w:rFonts w:hint="eastAsia"/>
          <w:sz w:val="20"/>
          <w:szCs w:val="20"/>
          <w:lang w:eastAsia="zh-CN"/>
        </w:rPr>
        <w:t xml:space="preserve">In </w:t>
      </w:r>
      <w:r w:rsidR="00F60C29" w:rsidRPr="00553BD6">
        <w:rPr>
          <w:sz w:val="20"/>
          <w:szCs w:val="20"/>
          <w:lang w:eastAsia="zh-CN"/>
        </w:rPr>
        <w:t>frequency domain</w:t>
      </w:r>
      <w:r w:rsidRPr="00553BD6">
        <w:rPr>
          <w:rFonts w:hint="eastAsia"/>
          <w:sz w:val="20"/>
          <w:szCs w:val="20"/>
          <w:lang w:eastAsia="zh-CN"/>
        </w:rPr>
        <w:t xml:space="preserve">, </w:t>
      </w:r>
      <w:r w:rsidR="008D09DE">
        <w:rPr>
          <w:sz w:val="20"/>
          <w:szCs w:val="20"/>
          <w:lang w:eastAsia="zh-CN"/>
        </w:rPr>
        <w:t xml:space="preserve">non-BL </w:t>
      </w:r>
      <w:r w:rsidR="006410A8">
        <w:rPr>
          <w:sz w:val="20"/>
          <w:szCs w:val="20"/>
          <w:lang w:eastAsia="zh-CN"/>
        </w:rPr>
        <w:t>UE</w:t>
      </w:r>
      <w:r w:rsidR="008D09DE">
        <w:rPr>
          <w:sz w:val="20"/>
          <w:szCs w:val="20"/>
          <w:lang w:eastAsia="zh-CN"/>
        </w:rPr>
        <w:t>s</w:t>
      </w:r>
      <w:r w:rsidR="00D455AD">
        <w:rPr>
          <w:sz w:val="20"/>
          <w:szCs w:val="20"/>
          <w:lang w:eastAsia="zh-CN"/>
        </w:rPr>
        <w:t xml:space="preserve"> can utilize CSI-RS to measure CSI based on any bandwidth in entire bandwidth range</w:t>
      </w:r>
      <w:r w:rsidR="00D455AD">
        <w:rPr>
          <w:rFonts w:hint="eastAsia"/>
          <w:sz w:val="20"/>
          <w:szCs w:val="20"/>
          <w:lang w:eastAsia="zh-CN"/>
        </w:rPr>
        <w:t>.</w:t>
      </w:r>
      <w:r w:rsidR="00D455AD">
        <w:rPr>
          <w:sz w:val="20"/>
          <w:szCs w:val="20"/>
          <w:lang w:eastAsia="zh-CN"/>
        </w:rPr>
        <w:t xml:space="preserve"> </w:t>
      </w:r>
      <w:r w:rsidR="00A5685D">
        <w:rPr>
          <w:rFonts w:hint="eastAsia"/>
          <w:sz w:val="20"/>
          <w:szCs w:val="20"/>
          <w:lang w:eastAsia="zh-CN"/>
        </w:rPr>
        <w:t>T</w:t>
      </w:r>
      <w:r w:rsidR="0015021F" w:rsidRPr="00553BD6">
        <w:rPr>
          <w:sz w:val="20"/>
          <w:szCs w:val="20"/>
          <w:lang w:eastAsia="zh-CN"/>
        </w:rPr>
        <w:t>he following two measurem</w:t>
      </w:r>
      <w:r w:rsidR="00A5685D">
        <w:rPr>
          <w:sz w:val="20"/>
          <w:szCs w:val="20"/>
          <w:lang w:eastAsia="zh-CN"/>
        </w:rPr>
        <w:t>ent bandwidths can be prioritized</w:t>
      </w:r>
      <w:r w:rsidR="0015021F" w:rsidRPr="00553BD6">
        <w:rPr>
          <w:sz w:val="20"/>
          <w:szCs w:val="20"/>
          <w:lang w:eastAsia="zh-CN"/>
        </w:rPr>
        <w:t>:</w:t>
      </w:r>
    </w:p>
    <w:p w14:paraId="0C160BC3" w14:textId="449B96D3" w:rsidR="0015021F" w:rsidRPr="007E7237" w:rsidRDefault="0015021F" w:rsidP="00CF46D2">
      <w:pPr>
        <w:pStyle w:val="af3"/>
        <w:numPr>
          <w:ilvl w:val="0"/>
          <w:numId w:val="8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7E7237">
        <w:rPr>
          <w:sz w:val="20"/>
          <w:szCs w:val="20"/>
          <w:lang w:eastAsia="zh-CN"/>
        </w:rPr>
        <w:t>Option 1</w:t>
      </w:r>
      <w:r w:rsidR="008A5979">
        <w:rPr>
          <w:rFonts w:hint="eastAsia"/>
          <w:sz w:val="20"/>
          <w:szCs w:val="20"/>
          <w:lang w:eastAsia="zh-CN"/>
        </w:rPr>
        <w:t xml:space="preserve">: </w:t>
      </w:r>
      <w:r w:rsidRPr="007E7237">
        <w:rPr>
          <w:rFonts w:hint="eastAsia"/>
          <w:sz w:val="20"/>
          <w:szCs w:val="20"/>
          <w:lang w:eastAsia="zh-CN"/>
        </w:rPr>
        <w:t>F</w:t>
      </w:r>
      <w:r w:rsidRPr="007E7237">
        <w:rPr>
          <w:sz w:val="20"/>
          <w:szCs w:val="20"/>
          <w:lang w:eastAsia="zh-CN"/>
        </w:rPr>
        <w:t>ull band</w:t>
      </w:r>
    </w:p>
    <w:p w14:paraId="13EBA51D" w14:textId="478FE2FE" w:rsidR="007E6F06" w:rsidRPr="00044118" w:rsidRDefault="007E6F06" w:rsidP="00CF46D2">
      <w:pPr>
        <w:spacing w:beforeLines="50" w:before="120" w:line="276" w:lineRule="auto"/>
        <w:ind w:leftChars="200" w:left="440"/>
        <w:rPr>
          <w:sz w:val="20"/>
          <w:szCs w:val="20"/>
          <w:lang w:eastAsia="zh-CN"/>
        </w:rPr>
      </w:pPr>
      <w:r w:rsidRPr="00044118">
        <w:rPr>
          <w:sz w:val="20"/>
          <w:szCs w:val="20"/>
          <w:lang w:eastAsia="zh-CN"/>
        </w:rPr>
        <w:t xml:space="preserve">When subband CSI </w:t>
      </w:r>
      <w:r w:rsidR="00BA1FE4">
        <w:rPr>
          <w:sz w:val="20"/>
          <w:szCs w:val="20"/>
          <w:lang w:eastAsia="zh-CN"/>
        </w:rPr>
        <w:t>feedback</w:t>
      </w:r>
      <w:r w:rsidRPr="00044118">
        <w:rPr>
          <w:sz w:val="20"/>
          <w:szCs w:val="20"/>
          <w:lang w:eastAsia="zh-CN"/>
        </w:rPr>
        <w:t xml:space="preserve"> is configured, the non-BL UE can measure the CSI based on</w:t>
      </w:r>
      <w:r w:rsidR="00BA1FE4">
        <w:rPr>
          <w:sz w:val="20"/>
          <w:szCs w:val="20"/>
          <w:lang w:eastAsia="zh-CN"/>
        </w:rPr>
        <w:t xml:space="preserve"> full band</w:t>
      </w:r>
      <w:r w:rsidRPr="00044118">
        <w:rPr>
          <w:sz w:val="20"/>
          <w:szCs w:val="20"/>
          <w:lang w:eastAsia="zh-CN"/>
        </w:rPr>
        <w:t xml:space="preserve"> and report the optimal subband. But for wideband CSI </w:t>
      </w:r>
      <w:r w:rsidR="00BA1FE4">
        <w:rPr>
          <w:sz w:val="20"/>
          <w:szCs w:val="20"/>
          <w:lang w:eastAsia="zh-CN"/>
        </w:rPr>
        <w:t>feedback</w:t>
      </w:r>
      <w:r w:rsidRPr="00044118">
        <w:rPr>
          <w:sz w:val="20"/>
          <w:szCs w:val="20"/>
          <w:lang w:eastAsia="zh-CN"/>
        </w:rPr>
        <w:t xml:space="preserve">, the </w:t>
      </w:r>
      <w:r w:rsidR="00BA1FE4">
        <w:rPr>
          <w:sz w:val="20"/>
          <w:szCs w:val="20"/>
          <w:lang w:eastAsia="zh-CN"/>
        </w:rPr>
        <w:t xml:space="preserve">reported </w:t>
      </w:r>
      <w:r w:rsidRPr="00044118">
        <w:rPr>
          <w:sz w:val="20"/>
          <w:szCs w:val="20"/>
          <w:lang w:eastAsia="zh-CN"/>
        </w:rPr>
        <w:t>CSI may not matc</w:t>
      </w:r>
      <w:r w:rsidR="00044118" w:rsidRPr="00044118">
        <w:rPr>
          <w:sz w:val="20"/>
          <w:szCs w:val="20"/>
          <w:lang w:eastAsia="zh-CN"/>
        </w:rPr>
        <w:t>h the transmission narrowbands, such as the wideband PMI for full band may not match the MPDCCH narrowbands.</w:t>
      </w:r>
    </w:p>
    <w:p w14:paraId="2B3C4EED" w14:textId="175F1485" w:rsidR="0015021F" w:rsidRPr="007E7237" w:rsidRDefault="0015021F" w:rsidP="00CF46D2">
      <w:pPr>
        <w:pStyle w:val="af3"/>
        <w:numPr>
          <w:ilvl w:val="0"/>
          <w:numId w:val="7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7E7237">
        <w:rPr>
          <w:rFonts w:hint="eastAsia"/>
          <w:sz w:val="20"/>
          <w:szCs w:val="20"/>
          <w:lang w:eastAsia="zh-CN"/>
        </w:rPr>
        <w:t>Option</w:t>
      </w:r>
      <w:r w:rsidRPr="007E7237">
        <w:rPr>
          <w:sz w:val="20"/>
          <w:szCs w:val="20"/>
          <w:lang w:eastAsia="zh-CN"/>
        </w:rPr>
        <w:t xml:space="preserve"> 2</w:t>
      </w:r>
      <w:r w:rsidR="008A5979">
        <w:rPr>
          <w:rFonts w:hint="eastAsia"/>
          <w:sz w:val="20"/>
          <w:szCs w:val="20"/>
          <w:lang w:eastAsia="zh-CN"/>
        </w:rPr>
        <w:t xml:space="preserve">: </w:t>
      </w:r>
      <w:r w:rsidR="00337E20" w:rsidRPr="007E7237">
        <w:rPr>
          <w:sz w:val="20"/>
          <w:szCs w:val="20"/>
          <w:lang w:eastAsia="zh-CN"/>
        </w:rPr>
        <w:t>Narrow</w:t>
      </w:r>
      <w:r w:rsidRPr="007E7237">
        <w:rPr>
          <w:rFonts w:hint="eastAsia"/>
          <w:sz w:val="20"/>
          <w:szCs w:val="20"/>
          <w:lang w:eastAsia="zh-CN"/>
        </w:rPr>
        <w:t>bands</w:t>
      </w:r>
      <w:r w:rsidRPr="007E7237">
        <w:rPr>
          <w:sz w:val="20"/>
          <w:szCs w:val="20"/>
          <w:lang w:eastAsia="zh-CN"/>
        </w:rPr>
        <w:t xml:space="preserve"> for MPDCCH monitoring</w:t>
      </w:r>
    </w:p>
    <w:p w14:paraId="2BC780F4" w14:textId="739516F2" w:rsidR="00D074B2" w:rsidRDefault="00D074B2" w:rsidP="00CF46D2">
      <w:pPr>
        <w:spacing w:beforeLines="50" w:before="120" w:line="276" w:lineRule="auto"/>
        <w:ind w:leftChars="200" w:left="44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Pr="00044118">
        <w:rPr>
          <w:sz w:val="20"/>
          <w:szCs w:val="20"/>
          <w:lang w:eastAsia="zh-CN"/>
        </w:rPr>
        <w:t xml:space="preserve">he CSI </w:t>
      </w:r>
      <w:r w:rsidR="002F21FB">
        <w:rPr>
          <w:sz w:val="20"/>
          <w:szCs w:val="20"/>
          <w:lang w:eastAsia="zh-CN"/>
        </w:rPr>
        <w:t xml:space="preserve">is measured </w:t>
      </w:r>
      <w:r w:rsidRPr="00044118">
        <w:rPr>
          <w:sz w:val="20"/>
          <w:szCs w:val="20"/>
          <w:lang w:eastAsia="zh-CN"/>
        </w:rPr>
        <w:t>based on</w:t>
      </w:r>
      <w:r>
        <w:rPr>
          <w:sz w:val="20"/>
          <w:szCs w:val="20"/>
          <w:lang w:eastAsia="zh-CN"/>
        </w:rPr>
        <w:t xml:space="preserve"> </w:t>
      </w:r>
      <w:r w:rsidR="00BA1FE4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narrowbands used </w:t>
      </w:r>
      <w:r w:rsidRPr="00044118">
        <w:rPr>
          <w:sz w:val="20"/>
          <w:szCs w:val="20"/>
          <w:lang w:eastAsia="zh-CN"/>
        </w:rPr>
        <w:t>for MPDCCH monitoring</w:t>
      </w:r>
      <w:r w:rsidR="002F21FB">
        <w:rPr>
          <w:sz w:val="20"/>
          <w:szCs w:val="20"/>
          <w:lang w:eastAsia="zh-CN"/>
        </w:rPr>
        <w:t xml:space="preserve">. </w:t>
      </w:r>
      <w:r w:rsidR="00BA1FE4">
        <w:rPr>
          <w:sz w:val="20"/>
          <w:szCs w:val="20"/>
          <w:lang w:eastAsia="zh-CN"/>
        </w:rPr>
        <w:t>This measurement bandwidth</w:t>
      </w:r>
      <w:r w:rsidR="002F21FB">
        <w:rPr>
          <w:sz w:val="20"/>
          <w:szCs w:val="20"/>
          <w:lang w:eastAsia="zh-CN"/>
        </w:rPr>
        <w:t xml:space="preserve"> is</w:t>
      </w:r>
      <w:r w:rsidR="002F21FB">
        <w:rPr>
          <w:rFonts w:hint="eastAsia"/>
          <w:sz w:val="20"/>
          <w:szCs w:val="20"/>
          <w:lang w:eastAsia="zh-CN"/>
        </w:rPr>
        <w:t xml:space="preserve"> </w:t>
      </w:r>
      <w:r w:rsidR="002F21FB">
        <w:rPr>
          <w:sz w:val="20"/>
          <w:szCs w:val="20"/>
          <w:lang w:eastAsia="zh-CN"/>
        </w:rPr>
        <w:t xml:space="preserve">not </w:t>
      </w:r>
      <w:r w:rsidR="007E7237">
        <w:rPr>
          <w:sz w:val="20"/>
          <w:szCs w:val="20"/>
          <w:lang w:eastAsia="zh-CN"/>
        </w:rPr>
        <w:t>conducive</w:t>
      </w:r>
      <w:r w:rsidR="002F21FB">
        <w:rPr>
          <w:sz w:val="20"/>
          <w:szCs w:val="20"/>
          <w:lang w:eastAsia="zh-CN"/>
        </w:rPr>
        <w:t xml:space="preserve"> to </w:t>
      </w:r>
      <w:r w:rsidR="007E7237">
        <w:rPr>
          <w:sz w:val="20"/>
          <w:szCs w:val="20"/>
          <w:lang w:eastAsia="zh-CN"/>
        </w:rPr>
        <w:t xml:space="preserve">scheduling </w:t>
      </w:r>
      <w:r w:rsidR="002F21FB">
        <w:rPr>
          <w:sz w:val="20"/>
          <w:szCs w:val="20"/>
          <w:lang w:eastAsia="zh-CN"/>
        </w:rPr>
        <w:t>PDSCH of non-BL UEs</w:t>
      </w:r>
      <w:r w:rsidR="007E7237">
        <w:rPr>
          <w:sz w:val="20"/>
          <w:szCs w:val="20"/>
          <w:lang w:eastAsia="zh-CN"/>
        </w:rPr>
        <w:t xml:space="preserve"> over full band</w:t>
      </w:r>
      <w:r w:rsidR="002F21FB">
        <w:rPr>
          <w:rFonts w:hint="eastAsia"/>
          <w:sz w:val="20"/>
          <w:szCs w:val="20"/>
          <w:lang w:eastAsia="zh-CN"/>
        </w:rPr>
        <w:t>.</w:t>
      </w:r>
      <w:r w:rsidR="002F21FB">
        <w:rPr>
          <w:sz w:val="20"/>
          <w:szCs w:val="20"/>
          <w:lang w:eastAsia="zh-CN"/>
        </w:rPr>
        <w:t xml:space="preserve"> And </w:t>
      </w:r>
      <w:r w:rsidR="007E7237">
        <w:rPr>
          <w:sz w:val="20"/>
          <w:szCs w:val="20"/>
          <w:lang w:eastAsia="zh-CN"/>
        </w:rPr>
        <w:t>the CSI-RS transmitted on full band cannot be effectively utilized.</w:t>
      </w:r>
    </w:p>
    <w:p w14:paraId="60568AF7" w14:textId="72F2A026" w:rsidR="00F82A11" w:rsidRDefault="007E7237" w:rsidP="00CF46D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So i</w:t>
      </w:r>
      <w:r w:rsidR="00F82A11">
        <w:rPr>
          <w:sz w:val="20"/>
          <w:szCs w:val="20"/>
          <w:lang w:eastAsia="zh-CN"/>
        </w:rPr>
        <w:t xml:space="preserve">t is beneficial </w:t>
      </w:r>
      <w:r w:rsidR="00B26AF0">
        <w:rPr>
          <w:sz w:val="20"/>
          <w:szCs w:val="20"/>
          <w:lang w:eastAsia="zh-CN"/>
        </w:rPr>
        <w:t xml:space="preserve">that both </w:t>
      </w:r>
      <w:r w:rsidR="00777EA0">
        <w:rPr>
          <w:sz w:val="20"/>
          <w:szCs w:val="20"/>
          <w:lang w:eastAsia="zh-CN"/>
        </w:rPr>
        <w:t xml:space="preserve">of </w:t>
      </w:r>
      <w:r w:rsidR="00B26AF0">
        <w:rPr>
          <w:sz w:val="20"/>
          <w:szCs w:val="20"/>
          <w:lang w:eastAsia="zh-CN"/>
        </w:rPr>
        <w:t xml:space="preserve">these </w:t>
      </w:r>
      <w:r w:rsidR="00B26AF0" w:rsidRPr="00553BD6">
        <w:rPr>
          <w:sz w:val="20"/>
          <w:szCs w:val="20"/>
          <w:lang w:eastAsia="zh-CN"/>
        </w:rPr>
        <w:t>measurement bandwidths</w:t>
      </w:r>
      <w:r w:rsidR="00B26AF0">
        <w:rPr>
          <w:sz w:val="20"/>
          <w:szCs w:val="20"/>
          <w:lang w:eastAsia="zh-CN"/>
        </w:rPr>
        <w:t xml:space="preserve"> are applied for CSI-RS based CSI feedback</w:t>
      </w:r>
      <w:r w:rsidR="00BA1FE4">
        <w:rPr>
          <w:sz w:val="20"/>
          <w:szCs w:val="20"/>
          <w:lang w:eastAsia="zh-CN"/>
        </w:rPr>
        <w:t xml:space="preserve"> for non-BL UEs in CE mode A</w:t>
      </w:r>
      <w:r w:rsidR="00B26AF0">
        <w:rPr>
          <w:sz w:val="20"/>
          <w:szCs w:val="20"/>
          <w:lang w:eastAsia="zh-CN"/>
        </w:rPr>
        <w:t>.</w:t>
      </w:r>
      <w:r w:rsidR="00B26AF0">
        <w:rPr>
          <w:rFonts w:hint="eastAsia"/>
          <w:sz w:val="20"/>
          <w:szCs w:val="20"/>
          <w:lang w:eastAsia="zh-CN"/>
        </w:rPr>
        <w:t xml:space="preserve"> </w:t>
      </w:r>
      <w:r w:rsidR="00B26AF0">
        <w:rPr>
          <w:sz w:val="20"/>
          <w:szCs w:val="20"/>
        </w:rPr>
        <w:t xml:space="preserve">When CSI-RS based </w:t>
      </w:r>
      <w:r w:rsidR="00B42C1F">
        <w:rPr>
          <w:sz w:val="20"/>
          <w:szCs w:val="20"/>
          <w:lang w:eastAsia="zh-CN"/>
        </w:rPr>
        <w:t>subband CS</w:t>
      </w:r>
      <w:r w:rsidR="00B26AF0">
        <w:rPr>
          <w:sz w:val="20"/>
          <w:szCs w:val="20"/>
          <w:lang w:eastAsia="zh-CN"/>
        </w:rPr>
        <w:t xml:space="preserve">I reporting, </w:t>
      </w:r>
      <w:r w:rsidR="00031FA4">
        <w:rPr>
          <w:sz w:val="20"/>
          <w:szCs w:val="20"/>
          <w:lang w:eastAsia="zh-CN"/>
        </w:rPr>
        <w:t>e.g</w:t>
      </w:r>
      <w:r w:rsidR="00B26AF0">
        <w:rPr>
          <w:sz w:val="20"/>
          <w:szCs w:val="20"/>
          <w:lang w:eastAsia="zh-CN"/>
        </w:rPr>
        <w:t xml:space="preserve">. PUSCH 2-0, is configured, </w:t>
      </w:r>
      <w:r w:rsidR="00F82A11">
        <w:rPr>
          <w:sz w:val="20"/>
          <w:szCs w:val="20"/>
          <w:lang w:eastAsia="zh-CN"/>
        </w:rPr>
        <w:t>C</w:t>
      </w:r>
      <w:r w:rsidR="00B42C1F">
        <w:rPr>
          <w:sz w:val="20"/>
          <w:szCs w:val="20"/>
          <w:lang w:eastAsia="zh-CN"/>
        </w:rPr>
        <w:t>S</w:t>
      </w:r>
      <w:r w:rsidR="00F82A11">
        <w:rPr>
          <w:sz w:val="20"/>
          <w:szCs w:val="20"/>
          <w:lang w:eastAsia="zh-CN"/>
        </w:rPr>
        <w:t xml:space="preserve">I </w:t>
      </w:r>
      <w:r w:rsidR="000F6D1F">
        <w:rPr>
          <w:sz w:val="20"/>
          <w:szCs w:val="20"/>
          <w:lang w:eastAsia="zh-CN"/>
        </w:rPr>
        <w:t>is</w:t>
      </w:r>
      <w:r w:rsidR="00F82A11">
        <w:rPr>
          <w:sz w:val="20"/>
          <w:szCs w:val="20"/>
          <w:lang w:eastAsia="zh-CN"/>
        </w:rPr>
        <w:t xml:space="preserve"> calculated </w:t>
      </w:r>
      <w:r w:rsidR="00F82A11" w:rsidRPr="002A2A77">
        <w:rPr>
          <w:sz w:val="20"/>
          <w:szCs w:val="20"/>
        </w:rPr>
        <w:t>assuming transmission</w:t>
      </w:r>
      <w:r w:rsidR="00F82A11">
        <w:rPr>
          <w:sz w:val="20"/>
          <w:szCs w:val="20"/>
        </w:rPr>
        <w:t xml:space="preserve"> on full band in order to report the optimum subband in full band</w:t>
      </w:r>
      <w:r w:rsidR="00F82A11">
        <w:rPr>
          <w:sz w:val="20"/>
          <w:szCs w:val="20"/>
          <w:lang w:eastAsia="zh-CN"/>
        </w:rPr>
        <w:t>.</w:t>
      </w:r>
      <w:r w:rsidR="000F6D1F">
        <w:rPr>
          <w:sz w:val="20"/>
          <w:szCs w:val="20"/>
          <w:lang w:eastAsia="zh-CN"/>
        </w:rPr>
        <w:t xml:space="preserve"> Meanwhile, </w:t>
      </w:r>
      <w:r w:rsidR="007E5DD4">
        <w:rPr>
          <w:sz w:val="20"/>
          <w:szCs w:val="20"/>
          <w:lang w:eastAsia="zh-CN"/>
        </w:rPr>
        <w:t>when</w:t>
      </w:r>
      <w:r w:rsidR="000F6D1F">
        <w:rPr>
          <w:sz w:val="20"/>
          <w:szCs w:val="20"/>
          <w:lang w:eastAsia="zh-CN"/>
        </w:rPr>
        <w:t xml:space="preserve"> </w:t>
      </w:r>
      <w:r w:rsidR="000F6D1F">
        <w:rPr>
          <w:sz w:val="20"/>
          <w:szCs w:val="20"/>
        </w:rPr>
        <w:t>CSI-RS based</w:t>
      </w:r>
      <w:r w:rsidR="000F6D1F">
        <w:rPr>
          <w:sz w:val="20"/>
          <w:szCs w:val="20"/>
          <w:lang w:eastAsia="zh-CN"/>
        </w:rPr>
        <w:t xml:space="preserve"> </w:t>
      </w:r>
      <w:r w:rsidR="00031FA4">
        <w:rPr>
          <w:sz w:val="20"/>
          <w:szCs w:val="20"/>
          <w:lang w:eastAsia="zh-CN"/>
        </w:rPr>
        <w:t>CS</w:t>
      </w:r>
      <w:r w:rsidR="000F6D1F">
        <w:rPr>
          <w:sz w:val="20"/>
          <w:szCs w:val="20"/>
          <w:lang w:eastAsia="zh-CN"/>
        </w:rPr>
        <w:t xml:space="preserve">I reporting, </w:t>
      </w:r>
      <w:r w:rsidR="00031FA4">
        <w:rPr>
          <w:sz w:val="20"/>
          <w:szCs w:val="20"/>
          <w:lang w:eastAsia="zh-CN"/>
        </w:rPr>
        <w:t>e.g</w:t>
      </w:r>
      <w:r w:rsidR="000F6D1F">
        <w:rPr>
          <w:sz w:val="20"/>
          <w:szCs w:val="20"/>
          <w:lang w:eastAsia="zh-CN"/>
        </w:rPr>
        <w:t>. PUCCH 1-1</w:t>
      </w:r>
      <w:r w:rsidR="007E5DD4">
        <w:rPr>
          <w:sz w:val="20"/>
          <w:szCs w:val="20"/>
          <w:lang w:eastAsia="zh-CN"/>
        </w:rPr>
        <w:t>,</w:t>
      </w:r>
      <w:r w:rsidR="007E5DD4" w:rsidRPr="007E5DD4">
        <w:rPr>
          <w:sz w:val="20"/>
          <w:szCs w:val="20"/>
          <w:lang w:eastAsia="zh-CN"/>
        </w:rPr>
        <w:t xml:space="preserve"> </w:t>
      </w:r>
      <w:r w:rsidR="007E5DD4">
        <w:rPr>
          <w:sz w:val="20"/>
          <w:szCs w:val="20"/>
          <w:lang w:eastAsia="zh-CN"/>
        </w:rPr>
        <w:t>is configured</w:t>
      </w:r>
      <w:r w:rsidR="000F6D1F">
        <w:rPr>
          <w:sz w:val="20"/>
          <w:szCs w:val="20"/>
          <w:lang w:eastAsia="zh-CN"/>
        </w:rPr>
        <w:t>, the C</w:t>
      </w:r>
      <w:r w:rsidR="00031FA4">
        <w:rPr>
          <w:sz w:val="20"/>
          <w:szCs w:val="20"/>
          <w:lang w:eastAsia="zh-CN"/>
        </w:rPr>
        <w:t>S</w:t>
      </w:r>
      <w:r w:rsidR="000F6D1F">
        <w:rPr>
          <w:sz w:val="20"/>
          <w:szCs w:val="20"/>
          <w:lang w:eastAsia="zh-CN"/>
        </w:rPr>
        <w:t xml:space="preserve">I can be calculated </w:t>
      </w:r>
      <w:r w:rsidR="000F6D1F" w:rsidRPr="002A2A77">
        <w:rPr>
          <w:sz w:val="20"/>
          <w:szCs w:val="20"/>
        </w:rPr>
        <w:t>assuming transmission</w:t>
      </w:r>
      <w:r w:rsidR="000F6D1F">
        <w:rPr>
          <w:sz w:val="20"/>
          <w:szCs w:val="20"/>
        </w:rPr>
        <w:t xml:space="preserve"> on </w:t>
      </w:r>
      <w:r w:rsidR="00031FA4">
        <w:rPr>
          <w:sz w:val="20"/>
          <w:szCs w:val="20"/>
        </w:rPr>
        <w:t>all</w:t>
      </w:r>
      <w:r w:rsidR="000F6D1F">
        <w:rPr>
          <w:sz w:val="20"/>
          <w:szCs w:val="20"/>
        </w:rPr>
        <w:t xml:space="preserve"> n</w:t>
      </w:r>
      <w:r w:rsidR="00031FA4">
        <w:rPr>
          <w:sz w:val="20"/>
          <w:szCs w:val="20"/>
        </w:rPr>
        <w:t>a</w:t>
      </w:r>
      <w:r w:rsidR="000F6D1F">
        <w:rPr>
          <w:sz w:val="20"/>
          <w:szCs w:val="20"/>
        </w:rPr>
        <w:t xml:space="preserve">rrowband(s) for MPDCCH monitoring to match the transmission </w:t>
      </w:r>
      <w:r w:rsidR="007E5DD4">
        <w:rPr>
          <w:sz w:val="20"/>
          <w:szCs w:val="20"/>
        </w:rPr>
        <w:t>narrowband(s).</w:t>
      </w:r>
    </w:p>
    <w:p w14:paraId="284B3270" w14:textId="511ECE2F" w:rsidR="0015021F" w:rsidRPr="00777EA0" w:rsidRDefault="007E5DD4" w:rsidP="00CF46D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>Proposal</w:t>
      </w:r>
      <w:r w:rsidR="008C36D9" w:rsidRPr="00777EA0">
        <w:rPr>
          <w:b/>
          <w:i/>
          <w:sz w:val="20"/>
          <w:szCs w:val="20"/>
          <w:lang w:eastAsia="zh-CN"/>
        </w:rPr>
        <w:t xml:space="preserve"> </w:t>
      </w:r>
      <w:r w:rsidR="00077FF7">
        <w:rPr>
          <w:b/>
          <w:i/>
          <w:sz w:val="20"/>
          <w:szCs w:val="20"/>
          <w:lang w:eastAsia="zh-CN"/>
        </w:rPr>
        <w:t>3</w:t>
      </w:r>
      <w:r w:rsidRPr="00777EA0">
        <w:rPr>
          <w:b/>
          <w:i/>
          <w:sz w:val="20"/>
          <w:szCs w:val="20"/>
          <w:lang w:eastAsia="zh-CN"/>
        </w:rPr>
        <w:t>: For non-BL UE</w:t>
      </w:r>
      <w:r w:rsidR="006064AB"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 in CE mode A, the following measurement bandwidth can be </w:t>
      </w:r>
      <w:r w:rsidR="00031FA4">
        <w:rPr>
          <w:b/>
          <w:i/>
          <w:sz w:val="20"/>
          <w:szCs w:val="20"/>
          <w:lang w:eastAsia="zh-CN"/>
        </w:rPr>
        <w:t>prioritized</w:t>
      </w:r>
      <w:r w:rsidRPr="00777EA0">
        <w:rPr>
          <w:b/>
          <w:i/>
          <w:sz w:val="20"/>
          <w:szCs w:val="20"/>
          <w:lang w:eastAsia="zh-CN"/>
        </w:rPr>
        <w:t xml:space="preserve"> for CSI-RS based </w:t>
      </w:r>
      <w:r w:rsidR="008C36D9" w:rsidRPr="00777EA0">
        <w:rPr>
          <w:b/>
          <w:i/>
          <w:sz w:val="20"/>
          <w:szCs w:val="20"/>
          <w:lang w:eastAsia="zh-CN"/>
        </w:rPr>
        <w:t xml:space="preserve">CSI </w:t>
      </w:r>
      <w:r w:rsidRPr="00777EA0">
        <w:rPr>
          <w:b/>
          <w:i/>
          <w:sz w:val="20"/>
          <w:szCs w:val="20"/>
          <w:lang w:eastAsia="zh-CN"/>
        </w:rPr>
        <w:t>feedback:</w:t>
      </w:r>
    </w:p>
    <w:p w14:paraId="44AB37D0" w14:textId="0D429D79" w:rsidR="007E5DD4" w:rsidRPr="00777EA0" w:rsidRDefault="007E5DD4" w:rsidP="00CF46D2">
      <w:pPr>
        <w:pStyle w:val="af3"/>
        <w:numPr>
          <w:ilvl w:val="0"/>
          <w:numId w:val="6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>For subband C</w:t>
      </w:r>
      <w:r w:rsidR="00B42C1F"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>I reporting, the C</w:t>
      </w:r>
      <w:r w:rsidR="00B42C1F"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I </w:t>
      </w:r>
      <w:r w:rsidR="00992A29" w:rsidRPr="00777EA0">
        <w:rPr>
          <w:b/>
          <w:i/>
          <w:sz w:val="20"/>
          <w:szCs w:val="20"/>
          <w:lang w:eastAsia="zh-CN"/>
        </w:rPr>
        <w:t>is</w:t>
      </w:r>
      <w:r w:rsidRPr="00777EA0">
        <w:rPr>
          <w:b/>
          <w:i/>
          <w:sz w:val="20"/>
          <w:szCs w:val="20"/>
          <w:lang w:eastAsia="zh-CN"/>
        </w:rPr>
        <w:t xml:space="preserve"> calculated </w:t>
      </w:r>
      <w:r w:rsidR="008C36D9" w:rsidRPr="00777EA0">
        <w:rPr>
          <w:b/>
          <w:i/>
          <w:sz w:val="20"/>
          <w:szCs w:val="20"/>
        </w:rPr>
        <w:t xml:space="preserve">assuming transmission on </w:t>
      </w:r>
      <w:r w:rsidRPr="00777EA0">
        <w:rPr>
          <w:b/>
          <w:i/>
          <w:sz w:val="20"/>
          <w:szCs w:val="20"/>
          <w:lang w:eastAsia="zh-CN"/>
        </w:rPr>
        <w:t>full band.</w:t>
      </w:r>
    </w:p>
    <w:p w14:paraId="58F76076" w14:textId="42DF234E" w:rsidR="00F53C1F" w:rsidRDefault="008C36D9" w:rsidP="00CF46D2">
      <w:pPr>
        <w:pStyle w:val="af3"/>
        <w:numPr>
          <w:ilvl w:val="0"/>
          <w:numId w:val="6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rFonts w:hint="eastAsia"/>
          <w:b/>
          <w:i/>
          <w:sz w:val="20"/>
          <w:szCs w:val="20"/>
          <w:lang w:eastAsia="zh-CN"/>
        </w:rPr>
        <w:t>For</w:t>
      </w:r>
      <w:r w:rsidRPr="00777EA0">
        <w:rPr>
          <w:b/>
          <w:i/>
          <w:sz w:val="20"/>
          <w:szCs w:val="20"/>
          <w:lang w:eastAsia="zh-CN"/>
        </w:rPr>
        <w:t xml:space="preserve"> wideband C</w:t>
      </w:r>
      <w:r w:rsidR="00031FA4"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>I reporting, the C</w:t>
      </w:r>
      <w:r w:rsidR="00031FA4"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I </w:t>
      </w:r>
      <w:r w:rsidR="00031FA4">
        <w:rPr>
          <w:b/>
          <w:i/>
          <w:sz w:val="20"/>
          <w:szCs w:val="20"/>
          <w:lang w:eastAsia="zh-CN"/>
        </w:rPr>
        <w:t>is</w:t>
      </w:r>
      <w:r w:rsidRPr="00777EA0">
        <w:rPr>
          <w:b/>
          <w:i/>
          <w:sz w:val="20"/>
          <w:szCs w:val="20"/>
          <w:lang w:eastAsia="zh-CN"/>
        </w:rPr>
        <w:t xml:space="preserve"> calculated </w:t>
      </w:r>
      <w:r w:rsidR="00031FA4">
        <w:rPr>
          <w:b/>
          <w:i/>
          <w:sz w:val="20"/>
          <w:szCs w:val="20"/>
        </w:rPr>
        <w:t>assuming transmission on all</w:t>
      </w:r>
      <w:r w:rsidRPr="00777EA0">
        <w:rPr>
          <w:b/>
          <w:i/>
          <w:sz w:val="20"/>
          <w:szCs w:val="20"/>
        </w:rPr>
        <w:t xml:space="preserve"> </w:t>
      </w:r>
      <w:r w:rsidR="00D02F5B" w:rsidRPr="00777EA0">
        <w:rPr>
          <w:b/>
          <w:i/>
          <w:sz w:val="20"/>
          <w:szCs w:val="20"/>
        </w:rPr>
        <w:t>n</w:t>
      </w:r>
      <w:r w:rsidR="00D02F5B">
        <w:rPr>
          <w:b/>
          <w:i/>
          <w:sz w:val="20"/>
          <w:szCs w:val="20"/>
        </w:rPr>
        <w:t>a</w:t>
      </w:r>
      <w:r w:rsidR="00D02F5B" w:rsidRPr="00777EA0">
        <w:rPr>
          <w:b/>
          <w:i/>
          <w:sz w:val="20"/>
          <w:szCs w:val="20"/>
        </w:rPr>
        <w:t>rrowband</w:t>
      </w:r>
      <w:r w:rsidRPr="00777EA0">
        <w:rPr>
          <w:b/>
          <w:i/>
          <w:sz w:val="20"/>
          <w:szCs w:val="20"/>
        </w:rPr>
        <w:t>(s) for MPDCCH monitoring</w:t>
      </w:r>
      <w:r w:rsidR="00031FA4">
        <w:rPr>
          <w:b/>
          <w:i/>
          <w:sz w:val="20"/>
          <w:szCs w:val="20"/>
        </w:rPr>
        <w:t>.</w:t>
      </w:r>
    </w:p>
    <w:p w14:paraId="6F0FD960" w14:textId="10FB0BF6" w:rsidR="0027227E" w:rsidRPr="00B225EB" w:rsidRDefault="00442E1D" w:rsidP="00CF46D2">
      <w:pPr>
        <w:spacing w:beforeLines="50" w:before="120" w:line="276" w:lineRule="auto"/>
        <w:rPr>
          <w:sz w:val="20"/>
          <w:szCs w:val="20"/>
          <w:lang w:eastAsia="zh-CN"/>
        </w:rPr>
      </w:pPr>
      <w:r w:rsidRPr="00B225EB">
        <w:rPr>
          <w:rFonts w:hint="eastAsia"/>
          <w:sz w:val="20"/>
          <w:szCs w:val="20"/>
          <w:lang w:eastAsia="zh-CN"/>
        </w:rPr>
        <w:t xml:space="preserve">For </w:t>
      </w:r>
      <w:r w:rsidR="00934C64" w:rsidRPr="00B225EB">
        <w:rPr>
          <w:sz w:val="20"/>
          <w:szCs w:val="20"/>
          <w:lang w:eastAsia="zh-CN"/>
        </w:rPr>
        <w:t xml:space="preserve">the UE configured with CE mode A and CSI-RS based </w:t>
      </w:r>
      <w:r w:rsidRPr="00B225EB">
        <w:rPr>
          <w:rFonts w:hint="eastAsia"/>
          <w:sz w:val="20"/>
          <w:szCs w:val="20"/>
          <w:lang w:eastAsia="zh-CN"/>
        </w:rPr>
        <w:t>wideband CQI/PMI rep</w:t>
      </w:r>
      <w:r w:rsidR="00934C64" w:rsidRPr="00B225EB">
        <w:rPr>
          <w:rFonts w:hint="eastAsia"/>
          <w:sz w:val="20"/>
          <w:szCs w:val="20"/>
          <w:lang w:eastAsia="zh-CN"/>
        </w:rPr>
        <w:t xml:space="preserve">ort, a CQI index, a </w:t>
      </w:r>
      <w:r w:rsidR="00934C64" w:rsidRPr="00B225EB">
        <w:rPr>
          <w:sz w:val="20"/>
          <w:szCs w:val="20"/>
          <w:lang w:eastAsia="zh-CN"/>
        </w:rPr>
        <w:t xml:space="preserve">first PMI index and a second PMI </w:t>
      </w:r>
      <w:r w:rsidR="00D029D5">
        <w:rPr>
          <w:sz w:val="20"/>
          <w:szCs w:val="20"/>
          <w:lang w:eastAsia="zh-CN"/>
        </w:rPr>
        <w:t xml:space="preserve">index </w:t>
      </w:r>
      <w:r w:rsidR="00934C64" w:rsidRPr="00B225EB">
        <w:rPr>
          <w:sz w:val="20"/>
          <w:szCs w:val="20"/>
          <w:lang w:eastAsia="zh-CN"/>
        </w:rPr>
        <w:t xml:space="preserve">need to be reported regardless of size of measurement bandwidth. Hence, if only wideband CSI report is supported for </w:t>
      </w:r>
      <w:r w:rsidR="00B225EB" w:rsidRPr="00B225EB">
        <w:rPr>
          <w:sz w:val="20"/>
          <w:szCs w:val="20"/>
          <w:lang w:eastAsia="zh-CN"/>
        </w:rPr>
        <w:t xml:space="preserve">CSI-RS for non-BL UEs in CE mode A, measurement bandwidth can be dependent on UE </w:t>
      </w:r>
      <w:r w:rsidR="00B225EB" w:rsidRPr="00B225EB">
        <w:rPr>
          <w:rFonts w:eastAsia="Malgun Gothic"/>
          <w:sz w:val="20"/>
          <w:szCs w:val="20"/>
          <w:lang w:eastAsia="ko-KR"/>
        </w:rPr>
        <w:t>implementation.</w:t>
      </w:r>
    </w:p>
    <w:p w14:paraId="55D6B378" w14:textId="265099BE" w:rsidR="00C0549A" w:rsidRDefault="00C0549A" w:rsidP="004656A3">
      <w:pPr>
        <w:pStyle w:val="2"/>
        <w:rPr>
          <w:lang w:eastAsia="zh-CN"/>
        </w:rPr>
      </w:pPr>
      <w:r w:rsidRPr="00C0549A">
        <w:rPr>
          <w:lang w:eastAsia="zh-CN"/>
        </w:rPr>
        <w:lastRenderedPageBreak/>
        <w:t>ETWS/CMAS in Connected Mode</w:t>
      </w:r>
    </w:p>
    <w:p w14:paraId="795C6BF3" w14:textId="26EBB341" w:rsidR="00611595" w:rsidRDefault="004656A3" w:rsidP="00CB111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In</w:t>
      </w:r>
      <w:r>
        <w:rPr>
          <w:sz w:val="20"/>
          <w:szCs w:val="20"/>
          <w:lang w:eastAsia="zh-CN"/>
        </w:rPr>
        <w:t xml:space="preserve"> last</w:t>
      </w:r>
      <w:r>
        <w:rPr>
          <w:rFonts w:hint="eastAsia"/>
          <w:sz w:val="20"/>
          <w:szCs w:val="20"/>
          <w:lang w:eastAsia="zh-CN"/>
        </w:rPr>
        <w:t xml:space="preserve"> meeting, it is </w:t>
      </w:r>
      <w:r w:rsidR="00A84479">
        <w:rPr>
          <w:sz w:val="20"/>
          <w:szCs w:val="20"/>
          <w:lang w:eastAsia="zh-CN"/>
        </w:rPr>
        <w:t>supported</w:t>
      </w:r>
      <w:r>
        <w:rPr>
          <w:rFonts w:hint="eastAsia"/>
          <w:sz w:val="20"/>
          <w:szCs w:val="20"/>
          <w:lang w:eastAsia="zh-CN"/>
        </w:rPr>
        <w:t xml:space="preserve"> to </w:t>
      </w:r>
      <w:r w:rsidR="00A84479">
        <w:rPr>
          <w:sz w:val="20"/>
          <w:szCs w:val="20"/>
          <w:lang w:eastAsia="zh-CN"/>
        </w:rPr>
        <w:t xml:space="preserve">utilize </w:t>
      </w:r>
      <w:r>
        <w:rPr>
          <w:rFonts w:hint="eastAsia"/>
          <w:sz w:val="20"/>
          <w:szCs w:val="20"/>
          <w:lang w:eastAsia="zh-CN"/>
        </w:rPr>
        <w:t xml:space="preserve">type0-CSS to indicate ETWS/CMAS for </w:t>
      </w:r>
      <w:r>
        <w:rPr>
          <w:sz w:val="20"/>
          <w:szCs w:val="20"/>
          <w:lang w:eastAsia="zh-CN"/>
        </w:rPr>
        <w:t>both CE mode A and B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3E3DCE">
        <w:rPr>
          <w:sz w:val="20"/>
          <w:szCs w:val="20"/>
          <w:lang w:eastAsia="zh-CN"/>
        </w:rPr>
        <w:t>for non-BL UE</w:t>
      </w:r>
      <w:r w:rsidR="00A84479">
        <w:rPr>
          <w:sz w:val="20"/>
          <w:szCs w:val="20"/>
          <w:lang w:eastAsia="zh-CN"/>
        </w:rPr>
        <w:t>s</w:t>
      </w:r>
      <w:r w:rsidRPr="003E3DCE">
        <w:rPr>
          <w:sz w:val="20"/>
          <w:szCs w:val="20"/>
          <w:lang w:eastAsia="zh-CN"/>
        </w:rPr>
        <w:t xml:space="preserve"> in CE in connected mode</w:t>
      </w:r>
      <w:r>
        <w:rPr>
          <w:sz w:val="20"/>
          <w:szCs w:val="20"/>
          <w:lang w:eastAsia="zh-CN"/>
        </w:rPr>
        <w:t xml:space="preserve"> and d</w:t>
      </w:r>
      <w:r w:rsidRPr="003E3DCE">
        <w:rPr>
          <w:sz w:val="20"/>
          <w:szCs w:val="20"/>
          <w:lang w:eastAsia="zh-CN"/>
        </w:rPr>
        <w:t>etails of DCI format</w:t>
      </w:r>
      <w:r>
        <w:rPr>
          <w:sz w:val="20"/>
          <w:szCs w:val="20"/>
          <w:lang w:eastAsia="zh-CN"/>
        </w:rPr>
        <w:t xml:space="preserve"> is FFS.</w:t>
      </w:r>
      <w:r w:rsidR="00A84479">
        <w:rPr>
          <w:sz w:val="20"/>
          <w:szCs w:val="20"/>
          <w:lang w:eastAsia="zh-CN"/>
        </w:rPr>
        <w:t xml:space="preserve"> Some schemes propose that the existing DCI format 3/3A for TPC command is also used for </w:t>
      </w:r>
      <w:r w:rsidR="00A84479">
        <w:rPr>
          <w:rFonts w:hint="eastAsia"/>
          <w:sz w:val="20"/>
          <w:szCs w:val="20"/>
          <w:lang w:eastAsia="zh-CN"/>
        </w:rPr>
        <w:t>ETWS/CMAS</w:t>
      </w:r>
      <w:r w:rsidR="00A84479">
        <w:rPr>
          <w:sz w:val="20"/>
          <w:szCs w:val="20"/>
          <w:lang w:eastAsia="zh-CN"/>
        </w:rPr>
        <w:t xml:space="preserve"> indication. But the following considerations </w:t>
      </w:r>
      <w:r w:rsidR="00E04727">
        <w:rPr>
          <w:sz w:val="20"/>
          <w:szCs w:val="20"/>
          <w:lang w:eastAsia="zh-CN"/>
        </w:rPr>
        <w:t>imply</w:t>
      </w:r>
      <w:r w:rsidR="00A84479">
        <w:rPr>
          <w:sz w:val="20"/>
          <w:szCs w:val="20"/>
          <w:lang w:eastAsia="zh-CN"/>
        </w:rPr>
        <w:t xml:space="preserve"> that DCI format 3/3A may be inappropriate.</w:t>
      </w:r>
    </w:p>
    <w:p w14:paraId="521A29DB" w14:textId="5C11BF2B" w:rsidR="00B23201" w:rsidRDefault="00B23201" w:rsidP="00D37D02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Firstly</w:t>
      </w:r>
      <w:r>
        <w:rPr>
          <w:rFonts w:hint="eastAsia"/>
          <w:sz w:val="20"/>
          <w:szCs w:val="20"/>
          <w:lang w:eastAsia="zh-CN"/>
        </w:rPr>
        <w:t>, t</w:t>
      </w:r>
      <w:r w:rsidR="00AE40E5" w:rsidRPr="00D37D02">
        <w:rPr>
          <w:sz w:val="20"/>
          <w:szCs w:val="20"/>
          <w:lang w:eastAsia="zh-CN"/>
        </w:rPr>
        <w:t xml:space="preserve">he size of </w:t>
      </w:r>
      <w:r w:rsidR="00AE40E5" w:rsidRPr="00D37D02">
        <w:rPr>
          <w:rFonts w:hint="eastAsia"/>
          <w:sz w:val="20"/>
          <w:szCs w:val="20"/>
          <w:lang w:eastAsia="zh-CN"/>
        </w:rPr>
        <w:t>DCI format 3</w:t>
      </w:r>
      <w:r w:rsidR="00AE40E5" w:rsidRPr="00D37D02">
        <w:rPr>
          <w:sz w:val="20"/>
          <w:szCs w:val="20"/>
          <w:lang w:eastAsia="zh-CN"/>
        </w:rPr>
        <w:t xml:space="preserve">/3A is equal to the size of 6-0A, which is larger than </w:t>
      </w:r>
      <w:r w:rsidR="00B86AAC" w:rsidRPr="00D37D02">
        <w:rPr>
          <w:sz w:val="20"/>
          <w:szCs w:val="20"/>
          <w:lang w:eastAsia="zh-CN"/>
        </w:rPr>
        <w:t xml:space="preserve">the size of </w:t>
      </w:r>
      <w:r w:rsidR="00AE40E5" w:rsidRPr="00D37D02">
        <w:rPr>
          <w:sz w:val="20"/>
          <w:szCs w:val="20"/>
          <w:lang w:eastAsia="zh-CN"/>
        </w:rPr>
        <w:t xml:space="preserve">6-0B. </w:t>
      </w:r>
      <w:r w:rsidR="00D37D02">
        <w:rPr>
          <w:sz w:val="20"/>
          <w:szCs w:val="20"/>
          <w:lang w:eastAsia="zh-CN"/>
        </w:rPr>
        <w:t>I</w:t>
      </w:r>
      <w:r w:rsidR="00D05E88" w:rsidRPr="00D37D02">
        <w:rPr>
          <w:sz w:val="20"/>
          <w:szCs w:val="20"/>
          <w:lang w:eastAsia="zh-CN"/>
        </w:rPr>
        <w:t>f</w:t>
      </w:r>
      <w:r w:rsidR="00AE40E5" w:rsidRPr="00D37D02">
        <w:rPr>
          <w:sz w:val="20"/>
          <w:szCs w:val="20"/>
          <w:lang w:eastAsia="zh-CN"/>
        </w:rPr>
        <w:t xml:space="preserve"> </w:t>
      </w:r>
      <w:r w:rsidR="00C2254E" w:rsidRPr="00D37D02">
        <w:rPr>
          <w:sz w:val="20"/>
          <w:szCs w:val="20"/>
          <w:lang w:eastAsia="zh-CN"/>
        </w:rPr>
        <w:t>a</w:t>
      </w:r>
      <w:r w:rsidR="00EF2811" w:rsidRPr="00D37D02">
        <w:rPr>
          <w:sz w:val="20"/>
          <w:szCs w:val="20"/>
          <w:lang w:eastAsia="zh-CN"/>
        </w:rPr>
        <w:t xml:space="preserve"> UE</w:t>
      </w:r>
      <w:r w:rsidR="00EF2811" w:rsidRPr="00D37D02">
        <w:rPr>
          <w:rFonts w:hint="eastAsia"/>
          <w:sz w:val="20"/>
          <w:szCs w:val="20"/>
          <w:lang w:eastAsia="zh-CN"/>
        </w:rPr>
        <w:t xml:space="preserve"> </w:t>
      </w:r>
      <w:r w:rsidR="00AE40E5" w:rsidRPr="00D37D02">
        <w:rPr>
          <w:sz w:val="20"/>
          <w:szCs w:val="20"/>
          <w:lang w:eastAsia="zh-CN"/>
        </w:rPr>
        <w:t>monitor</w:t>
      </w:r>
      <w:r w:rsidR="00EF2811" w:rsidRPr="00D37D02">
        <w:rPr>
          <w:sz w:val="20"/>
          <w:szCs w:val="20"/>
          <w:lang w:eastAsia="zh-CN"/>
        </w:rPr>
        <w:t>s</w:t>
      </w:r>
      <w:r w:rsidR="00AE40E5" w:rsidRPr="00D37D02">
        <w:rPr>
          <w:sz w:val="20"/>
          <w:szCs w:val="20"/>
          <w:lang w:eastAsia="zh-CN"/>
        </w:rPr>
        <w:t xml:space="preserve"> </w:t>
      </w:r>
      <w:r w:rsidR="00EF2811" w:rsidRPr="00D37D02">
        <w:rPr>
          <w:sz w:val="20"/>
          <w:szCs w:val="20"/>
          <w:lang w:eastAsia="zh-CN"/>
        </w:rPr>
        <w:t>DCI format 3/3A and DCI format 6-0B/6-1B</w:t>
      </w:r>
      <w:r w:rsidR="00AE40E5" w:rsidRPr="00D37D02">
        <w:rPr>
          <w:sz w:val="20"/>
          <w:szCs w:val="20"/>
          <w:lang w:eastAsia="zh-CN"/>
        </w:rPr>
        <w:t xml:space="preserve"> simultaneously</w:t>
      </w:r>
      <w:r w:rsidR="00EF2811" w:rsidRPr="00D37D02">
        <w:rPr>
          <w:sz w:val="20"/>
          <w:szCs w:val="20"/>
          <w:lang w:eastAsia="zh-CN"/>
        </w:rPr>
        <w:t xml:space="preserve"> in CE mode B, the maximum number of blind detections will</w:t>
      </w:r>
      <w:r w:rsidR="00F164DF">
        <w:rPr>
          <w:sz w:val="20"/>
          <w:szCs w:val="20"/>
          <w:lang w:eastAsia="zh-CN"/>
        </w:rPr>
        <w:t xml:space="preserve"> be</w:t>
      </w:r>
      <w:r w:rsidR="00EF2811" w:rsidRPr="00D37D02">
        <w:rPr>
          <w:sz w:val="20"/>
          <w:szCs w:val="20"/>
          <w:lang w:eastAsia="zh-CN"/>
        </w:rPr>
        <w:t xml:space="preserve"> increase</w:t>
      </w:r>
      <w:r w:rsidR="00F164DF">
        <w:rPr>
          <w:sz w:val="20"/>
          <w:szCs w:val="20"/>
          <w:lang w:eastAsia="zh-CN"/>
        </w:rPr>
        <w:t>d</w:t>
      </w:r>
      <w:r w:rsidR="00EF2811" w:rsidRPr="00D37D02">
        <w:rPr>
          <w:sz w:val="20"/>
          <w:szCs w:val="20"/>
          <w:lang w:eastAsia="zh-CN"/>
        </w:rPr>
        <w:t xml:space="preserve"> by 4. </w:t>
      </w:r>
      <w:r w:rsidR="00D37D02">
        <w:rPr>
          <w:sz w:val="20"/>
          <w:szCs w:val="20"/>
          <w:lang w:eastAsia="zh-CN"/>
        </w:rPr>
        <w:t xml:space="preserve">And </w:t>
      </w:r>
      <w:r w:rsidR="00D37D02" w:rsidRPr="00D37D02">
        <w:rPr>
          <w:sz w:val="20"/>
          <w:szCs w:val="20"/>
          <w:lang w:eastAsia="zh-CN"/>
        </w:rPr>
        <w:t>ETWS/CMAS indication</w:t>
      </w:r>
      <w:r w:rsidR="00D37D02">
        <w:rPr>
          <w:sz w:val="20"/>
          <w:szCs w:val="20"/>
          <w:lang w:eastAsia="zh-CN"/>
        </w:rPr>
        <w:t xml:space="preserve"> is not present frequently, so </w:t>
      </w:r>
      <w:r w:rsidR="00D37D02">
        <w:rPr>
          <w:rFonts w:hint="eastAsia"/>
          <w:sz w:val="20"/>
          <w:szCs w:val="20"/>
          <w:lang w:eastAsia="zh-CN"/>
        </w:rPr>
        <w:t xml:space="preserve">monitoring </w:t>
      </w:r>
      <w:r w:rsidR="00FA50C6">
        <w:rPr>
          <w:sz w:val="20"/>
          <w:szCs w:val="20"/>
          <w:lang w:eastAsia="zh-CN"/>
        </w:rPr>
        <w:t>DCI format 3/3A in CE mode B</w:t>
      </w:r>
      <w:r w:rsidR="003C339C" w:rsidRPr="00D37D02">
        <w:rPr>
          <w:sz w:val="20"/>
          <w:szCs w:val="20"/>
          <w:lang w:eastAsia="zh-CN"/>
        </w:rPr>
        <w:t xml:space="preserve"> will </w:t>
      </w:r>
      <w:r w:rsidR="00D37D02">
        <w:rPr>
          <w:sz w:val="20"/>
          <w:szCs w:val="20"/>
          <w:lang w:eastAsia="zh-CN"/>
        </w:rPr>
        <w:t>seriously waste</w:t>
      </w:r>
      <w:r w:rsidR="00C2254E" w:rsidRPr="00D37D02">
        <w:rPr>
          <w:sz w:val="20"/>
          <w:szCs w:val="20"/>
          <w:lang w:eastAsia="zh-CN"/>
        </w:rPr>
        <w:t xml:space="preserve"> UE power consumption.</w:t>
      </w:r>
      <w:r w:rsidR="00D37D02" w:rsidRPr="00D37D02">
        <w:rPr>
          <w:sz w:val="20"/>
          <w:szCs w:val="20"/>
          <w:lang w:eastAsia="zh-CN"/>
        </w:rPr>
        <w:t xml:space="preserve"> </w:t>
      </w:r>
    </w:p>
    <w:p w14:paraId="3DEE42D5" w14:textId="37DAC100" w:rsidR="00B23201" w:rsidRPr="00077FF7" w:rsidRDefault="00B23201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77FF7">
        <w:rPr>
          <w:rFonts w:hint="eastAsia"/>
          <w:b/>
          <w:i/>
          <w:sz w:val="20"/>
          <w:szCs w:val="20"/>
          <w:lang w:eastAsia="zh-CN"/>
        </w:rPr>
        <w:t>Observation</w:t>
      </w:r>
      <w:r w:rsidR="00077FF7">
        <w:rPr>
          <w:b/>
          <w:i/>
          <w:sz w:val="20"/>
          <w:szCs w:val="20"/>
          <w:lang w:eastAsia="zh-CN"/>
        </w:rPr>
        <w:t xml:space="preserve"> 4</w:t>
      </w:r>
      <w:r w:rsidRPr="00077FF7">
        <w:rPr>
          <w:rFonts w:hint="eastAsia"/>
          <w:b/>
          <w:i/>
          <w:sz w:val="20"/>
          <w:szCs w:val="20"/>
          <w:lang w:eastAsia="zh-CN"/>
        </w:rPr>
        <w:t>:</w:t>
      </w:r>
      <w:r w:rsidRPr="00077FF7">
        <w:rPr>
          <w:b/>
          <w:i/>
          <w:sz w:val="20"/>
          <w:szCs w:val="20"/>
          <w:lang w:eastAsia="zh-CN"/>
        </w:rPr>
        <w:t xml:space="preserve"> In CE mode B, if the non-BL UE</w:t>
      </w:r>
      <w:r w:rsidRPr="00077FF7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077FF7">
        <w:rPr>
          <w:b/>
          <w:i/>
          <w:sz w:val="20"/>
          <w:szCs w:val="20"/>
          <w:lang w:eastAsia="zh-CN"/>
        </w:rPr>
        <w:t xml:space="preserve">monitors DCI format 3/3A and DCI format 6-0B/6-1B simultaneously, the maximum number of blind detections will </w:t>
      </w:r>
      <w:r w:rsidR="00F164DF">
        <w:rPr>
          <w:b/>
          <w:i/>
          <w:sz w:val="20"/>
          <w:szCs w:val="20"/>
          <w:lang w:eastAsia="zh-CN"/>
        </w:rPr>
        <w:t xml:space="preserve">be </w:t>
      </w:r>
      <w:r w:rsidRPr="00077FF7">
        <w:rPr>
          <w:b/>
          <w:i/>
          <w:sz w:val="20"/>
          <w:szCs w:val="20"/>
          <w:lang w:eastAsia="zh-CN"/>
        </w:rPr>
        <w:t>increase</w:t>
      </w:r>
      <w:r w:rsidR="00F164DF">
        <w:rPr>
          <w:b/>
          <w:i/>
          <w:sz w:val="20"/>
          <w:szCs w:val="20"/>
          <w:lang w:eastAsia="zh-CN"/>
        </w:rPr>
        <w:t>d</w:t>
      </w:r>
      <w:r w:rsidRPr="00077FF7">
        <w:rPr>
          <w:b/>
          <w:i/>
          <w:sz w:val="20"/>
          <w:szCs w:val="20"/>
          <w:lang w:eastAsia="zh-CN"/>
        </w:rPr>
        <w:t xml:space="preserve"> by 4.</w:t>
      </w:r>
    </w:p>
    <w:p w14:paraId="2F39806A" w14:textId="4ABB3B48" w:rsidR="00B23201" w:rsidRPr="00077FF7" w:rsidRDefault="00B23201" w:rsidP="00D37D02">
      <w:pPr>
        <w:spacing w:beforeLines="50" w:before="120" w:line="276" w:lineRule="auto"/>
        <w:rPr>
          <w:sz w:val="20"/>
          <w:szCs w:val="20"/>
          <w:lang w:eastAsia="zh-CN"/>
        </w:rPr>
      </w:pPr>
      <w:r w:rsidRPr="00077FF7">
        <w:rPr>
          <w:rFonts w:hint="eastAsia"/>
          <w:sz w:val="20"/>
          <w:szCs w:val="20"/>
          <w:lang w:eastAsia="zh-CN"/>
        </w:rPr>
        <w:t xml:space="preserve">Secondly, </w:t>
      </w:r>
      <w:r w:rsidRPr="00077FF7">
        <w:rPr>
          <w:sz w:val="20"/>
          <w:szCs w:val="20"/>
          <w:lang w:eastAsia="zh-CN"/>
        </w:rPr>
        <w:t xml:space="preserve">the existing DCI format 3/3A are used to indicate TPC command for PUCCH and PUSCH. When </w:t>
      </w:r>
      <w:r w:rsidRPr="00077FF7">
        <w:rPr>
          <w:rFonts w:hint="eastAsia"/>
          <w:sz w:val="20"/>
          <w:szCs w:val="20"/>
          <w:lang w:eastAsia="zh-CN"/>
        </w:rPr>
        <w:t>a DCI format</w:t>
      </w:r>
      <w:r w:rsidRPr="00077FF7">
        <w:rPr>
          <w:sz w:val="20"/>
          <w:szCs w:val="20"/>
          <w:lang w:eastAsia="zh-CN"/>
        </w:rPr>
        <w:t xml:space="preserve"> is</w:t>
      </w:r>
      <w:r w:rsidRPr="00077FF7">
        <w:rPr>
          <w:rFonts w:hint="eastAsia"/>
          <w:sz w:val="20"/>
          <w:szCs w:val="20"/>
          <w:lang w:eastAsia="zh-CN"/>
        </w:rPr>
        <w:t xml:space="preserve"> </w:t>
      </w:r>
      <w:r w:rsidRPr="00077FF7">
        <w:rPr>
          <w:sz w:val="20"/>
          <w:szCs w:val="20"/>
          <w:lang w:eastAsia="zh-CN"/>
        </w:rPr>
        <w:t xml:space="preserve">descrambled by TPC-PUCCH-RNTI or TPC-PUSCH-RNTI, it is possible that this </w:t>
      </w:r>
      <w:r w:rsidRPr="00077FF7">
        <w:rPr>
          <w:rFonts w:hint="eastAsia"/>
          <w:sz w:val="20"/>
          <w:szCs w:val="20"/>
          <w:lang w:eastAsia="zh-CN"/>
        </w:rPr>
        <w:t>DCI format</w:t>
      </w:r>
      <w:r w:rsidRPr="00077FF7">
        <w:rPr>
          <w:sz w:val="20"/>
          <w:szCs w:val="20"/>
          <w:lang w:eastAsia="zh-CN"/>
        </w:rPr>
        <w:t xml:space="preserve"> is not 3/3A or control information in </w:t>
      </w:r>
      <w:r w:rsidRPr="00077FF7">
        <w:rPr>
          <w:rFonts w:hint="eastAsia"/>
          <w:sz w:val="20"/>
          <w:szCs w:val="20"/>
          <w:lang w:eastAsia="zh-CN"/>
        </w:rPr>
        <w:t>DCI format</w:t>
      </w:r>
      <w:r w:rsidRPr="00077FF7">
        <w:rPr>
          <w:sz w:val="20"/>
          <w:szCs w:val="20"/>
          <w:lang w:eastAsia="zh-CN"/>
        </w:rPr>
        <w:t xml:space="preserve"> 3</w:t>
      </w:r>
      <w:r w:rsidRPr="00077FF7">
        <w:rPr>
          <w:rFonts w:hint="eastAsia"/>
          <w:sz w:val="20"/>
          <w:szCs w:val="20"/>
          <w:lang w:eastAsia="zh-CN"/>
        </w:rPr>
        <w:t>/3</w:t>
      </w:r>
      <w:r w:rsidRPr="00077FF7">
        <w:rPr>
          <w:sz w:val="20"/>
          <w:szCs w:val="20"/>
          <w:lang w:eastAsia="zh-CN"/>
        </w:rPr>
        <w:t xml:space="preserve">A is incorrectly decoded. In this case, since </w:t>
      </w:r>
      <w:r w:rsidRPr="00077FF7">
        <w:rPr>
          <w:rFonts w:hint="eastAsia"/>
          <w:sz w:val="20"/>
          <w:szCs w:val="20"/>
          <w:lang w:eastAsia="zh-CN"/>
        </w:rPr>
        <w:t>DCI format</w:t>
      </w:r>
      <w:r w:rsidRPr="00077FF7">
        <w:rPr>
          <w:sz w:val="20"/>
          <w:szCs w:val="20"/>
          <w:lang w:eastAsia="zh-CN"/>
        </w:rPr>
        <w:t xml:space="preserve"> 3</w:t>
      </w:r>
      <w:r w:rsidRPr="00077FF7">
        <w:rPr>
          <w:rFonts w:hint="eastAsia"/>
          <w:sz w:val="20"/>
          <w:szCs w:val="20"/>
          <w:lang w:eastAsia="zh-CN"/>
        </w:rPr>
        <w:t>/3</w:t>
      </w:r>
      <w:r w:rsidRPr="00077FF7">
        <w:rPr>
          <w:sz w:val="20"/>
          <w:szCs w:val="20"/>
          <w:lang w:eastAsia="zh-CN"/>
        </w:rPr>
        <w:t>A notifies multiple TPC commands and each TPC command is 2</w:t>
      </w:r>
      <w:r w:rsidR="00696200" w:rsidRPr="00077FF7">
        <w:rPr>
          <w:sz w:val="20"/>
          <w:szCs w:val="20"/>
          <w:lang w:eastAsia="zh-CN"/>
        </w:rPr>
        <w:t>-</w:t>
      </w:r>
      <w:r w:rsidRPr="00077FF7">
        <w:rPr>
          <w:sz w:val="20"/>
          <w:szCs w:val="20"/>
          <w:lang w:eastAsia="zh-CN"/>
        </w:rPr>
        <w:t>bit/1</w:t>
      </w:r>
      <w:r w:rsidR="00696200" w:rsidRPr="00077FF7">
        <w:rPr>
          <w:sz w:val="20"/>
          <w:szCs w:val="20"/>
          <w:lang w:eastAsia="zh-CN"/>
        </w:rPr>
        <w:t>-</w:t>
      </w:r>
      <w:r w:rsidRPr="00077FF7">
        <w:rPr>
          <w:sz w:val="20"/>
          <w:szCs w:val="20"/>
          <w:lang w:eastAsia="zh-CN"/>
        </w:rPr>
        <w:t xml:space="preserve">bit </w:t>
      </w:r>
      <w:r w:rsidR="00696200" w:rsidRPr="00077FF7">
        <w:rPr>
          <w:sz w:val="20"/>
          <w:szCs w:val="20"/>
          <w:lang w:eastAsia="zh-CN"/>
        </w:rPr>
        <w:t xml:space="preserve">of </w:t>
      </w:r>
      <w:r w:rsidRPr="00077FF7">
        <w:rPr>
          <w:sz w:val="20"/>
          <w:szCs w:val="20"/>
          <w:lang w:eastAsia="zh-CN"/>
        </w:rPr>
        <w:t>information</w:t>
      </w:r>
      <w:r w:rsidR="00742A87" w:rsidRPr="00077FF7">
        <w:rPr>
          <w:sz w:val="20"/>
          <w:szCs w:val="20"/>
          <w:lang w:eastAsia="zh-CN"/>
        </w:rPr>
        <w:t xml:space="preserve">, the UE cannot </w:t>
      </w:r>
      <w:r w:rsidR="00077FF7" w:rsidRPr="00077FF7">
        <w:rPr>
          <w:sz w:val="20"/>
          <w:szCs w:val="20"/>
          <w:lang w:eastAsia="zh-CN"/>
        </w:rPr>
        <w:t>judge</w:t>
      </w:r>
      <w:r w:rsidR="00742A87" w:rsidRPr="00077FF7">
        <w:rPr>
          <w:sz w:val="20"/>
          <w:szCs w:val="20"/>
          <w:lang w:eastAsia="zh-CN"/>
        </w:rPr>
        <w:t xml:space="preserve"> the accuracy of </w:t>
      </w:r>
      <w:r w:rsidR="00742A87" w:rsidRPr="00077FF7">
        <w:rPr>
          <w:rFonts w:hint="eastAsia"/>
          <w:sz w:val="20"/>
          <w:szCs w:val="20"/>
          <w:lang w:eastAsia="zh-CN"/>
        </w:rPr>
        <w:t>DCI format</w:t>
      </w:r>
      <w:r w:rsidR="00742A87" w:rsidRPr="00077FF7">
        <w:rPr>
          <w:sz w:val="20"/>
          <w:szCs w:val="20"/>
          <w:lang w:eastAsia="zh-CN"/>
        </w:rPr>
        <w:t xml:space="preserve"> 3</w:t>
      </w:r>
      <w:r w:rsidR="00742A87" w:rsidRPr="00077FF7">
        <w:rPr>
          <w:rFonts w:hint="eastAsia"/>
          <w:sz w:val="20"/>
          <w:szCs w:val="20"/>
          <w:lang w:eastAsia="zh-CN"/>
        </w:rPr>
        <w:t>/3</w:t>
      </w:r>
      <w:r w:rsidR="00742A87" w:rsidRPr="00077FF7">
        <w:rPr>
          <w:sz w:val="20"/>
          <w:szCs w:val="20"/>
          <w:lang w:eastAsia="zh-CN"/>
        </w:rPr>
        <w:t xml:space="preserve">A information by additional </w:t>
      </w:r>
      <w:r w:rsidR="00077FF7" w:rsidRPr="00077FF7">
        <w:rPr>
          <w:sz w:val="20"/>
          <w:szCs w:val="20"/>
          <w:lang w:eastAsia="zh-CN"/>
        </w:rPr>
        <w:t>check</w:t>
      </w:r>
      <w:r w:rsidR="00742A87" w:rsidRPr="00077FF7">
        <w:rPr>
          <w:sz w:val="20"/>
          <w:szCs w:val="20"/>
          <w:lang w:eastAsia="zh-CN"/>
        </w:rPr>
        <w:t>. So in practice, DCI format 3/3A has a high false alarm rate</w:t>
      </w:r>
      <w:r w:rsidR="00302798" w:rsidRPr="00077FF7">
        <w:rPr>
          <w:sz w:val="20"/>
          <w:szCs w:val="20"/>
          <w:lang w:eastAsia="zh-CN"/>
        </w:rPr>
        <w:t xml:space="preserve"> which is not conducive to ETWS/CMAS indication.</w:t>
      </w:r>
    </w:p>
    <w:p w14:paraId="65F663BB" w14:textId="05B87DFF" w:rsidR="00302798" w:rsidRPr="00077FF7" w:rsidRDefault="00302798" w:rsidP="00D37D0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77FF7">
        <w:rPr>
          <w:rFonts w:hint="eastAsia"/>
          <w:b/>
          <w:i/>
          <w:sz w:val="20"/>
          <w:szCs w:val="20"/>
          <w:lang w:eastAsia="zh-CN"/>
        </w:rPr>
        <w:t>Observation</w:t>
      </w:r>
      <w:r w:rsidR="00077FF7">
        <w:rPr>
          <w:b/>
          <w:i/>
          <w:sz w:val="20"/>
          <w:szCs w:val="20"/>
          <w:lang w:eastAsia="zh-CN"/>
        </w:rPr>
        <w:t xml:space="preserve"> 5</w:t>
      </w:r>
      <w:r w:rsidRPr="00077FF7">
        <w:rPr>
          <w:rFonts w:hint="eastAsia"/>
          <w:b/>
          <w:i/>
          <w:sz w:val="20"/>
          <w:szCs w:val="20"/>
          <w:lang w:eastAsia="zh-CN"/>
        </w:rPr>
        <w:t>:</w:t>
      </w:r>
      <w:r w:rsidRPr="00077FF7">
        <w:rPr>
          <w:b/>
          <w:i/>
          <w:sz w:val="20"/>
          <w:szCs w:val="20"/>
          <w:lang w:eastAsia="zh-CN"/>
        </w:rPr>
        <w:t xml:space="preserve"> The existing DCI format 3/3A for TPC command has a high false alarm rate which is not conducive to ETWS/CMAS indication.</w:t>
      </w:r>
    </w:p>
    <w:p w14:paraId="29B3EDFB" w14:textId="39BB40DC" w:rsidR="00571E2A" w:rsidRPr="005A1C16" w:rsidRDefault="00696200" w:rsidP="00B23201">
      <w:pPr>
        <w:spacing w:beforeLines="50" w:before="120" w:line="276" w:lineRule="auto"/>
        <w:rPr>
          <w:iCs/>
          <w:kern w:val="2"/>
          <w:sz w:val="20"/>
          <w:szCs w:val="20"/>
          <w:lang w:eastAsia="zh-CN"/>
        </w:rPr>
      </w:pPr>
      <w:r w:rsidRPr="00077FF7">
        <w:rPr>
          <w:sz w:val="20"/>
          <w:szCs w:val="20"/>
          <w:lang w:eastAsia="zh-CN"/>
        </w:rPr>
        <w:t>Therefore</w:t>
      </w:r>
      <w:r w:rsidR="00302798" w:rsidRPr="00077FF7">
        <w:rPr>
          <w:rFonts w:hint="eastAsia"/>
          <w:sz w:val="20"/>
          <w:szCs w:val="20"/>
          <w:lang w:eastAsia="zh-CN"/>
        </w:rPr>
        <w:t xml:space="preserve">, </w:t>
      </w:r>
      <w:r w:rsidR="00754F86" w:rsidRPr="00077FF7">
        <w:rPr>
          <w:sz w:val="20"/>
          <w:szCs w:val="20"/>
          <w:lang w:eastAsia="zh-CN"/>
        </w:rPr>
        <w:t xml:space="preserve">we propose to use DCI format </w:t>
      </w:r>
      <w:r w:rsidR="00754F86" w:rsidRPr="00077FF7">
        <w:rPr>
          <w:rFonts w:hint="eastAsia"/>
          <w:sz w:val="20"/>
          <w:szCs w:val="20"/>
          <w:lang w:eastAsia="zh-CN"/>
        </w:rPr>
        <w:t>6-1A</w:t>
      </w:r>
      <w:r w:rsidR="00754F86" w:rsidRPr="00077FF7">
        <w:rPr>
          <w:sz w:val="20"/>
          <w:szCs w:val="20"/>
          <w:lang w:eastAsia="zh-CN"/>
        </w:rPr>
        <w:t xml:space="preserve"> and 6-1B to indicate ETWS/CMAS for CE mode A and B respectively to</w:t>
      </w:r>
      <w:r w:rsidR="00754F86" w:rsidRPr="00077FF7">
        <w:rPr>
          <w:rFonts w:hint="eastAsia"/>
          <w:sz w:val="20"/>
          <w:szCs w:val="20"/>
          <w:lang w:eastAsia="zh-CN"/>
        </w:rPr>
        <w:t xml:space="preserve"> </w:t>
      </w:r>
      <w:r w:rsidR="00754F86" w:rsidRPr="00077FF7">
        <w:rPr>
          <w:sz w:val="20"/>
          <w:szCs w:val="20"/>
          <w:lang w:eastAsia="zh-CN"/>
        </w:rPr>
        <w:t xml:space="preserve">avoid an increase of number of blind detections. In DCI format </w:t>
      </w:r>
      <w:r w:rsidR="00754F86" w:rsidRPr="00077FF7">
        <w:rPr>
          <w:rFonts w:hint="eastAsia"/>
          <w:sz w:val="20"/>
          <w:szCs w:val="20"/>
          <w:lang w:eastAsia="zh-CN"/>
        </w:rPr>
        <w:t>6-1A</w:t>
      </w:r>
      <w:r w:rsidR="00754F86" w:rsidRPr="00077FF7">
        <w:rPr>
          <w:sz w:val="20"/>
          <w:szCs w:val="20"/>
          <w:lang w:eastAsia="zh-CN"/>
        </w:rPr>
        <w:t xml:space="preserve">/6-1B for ETWS/CMAS indication, </w:t>
      </w:r>
      <w:r w:rsidR="00754F86" w:rsidRPr="00077FF7">
        <w:rPr>
          <w:i/>
          <w:iCs/>
          <w:kern w:val="2"/>
          <w:sz w:val="20"/>
          <w:szCs w:val="20"/>
          <w:lang w:eastAsia="zh-CN"/>
        </w:rPr>
        <w:t>etws-Indication</w:t>
      </w:r>
      <w:r w:rsidR="00754F86" w:rsidRPr="00077FF7">
        <w:rPr>
          <w:sz w:val="20"/>
          <w:szCs w:val="20"/>
          <w:lang w:eastAsia="zh-CN"/>
        </w:rPr>
        <w:t xml:space="preserve"> and </w:t>
      </w:r>
      <w:r w:rsidR="00754F86" w:rsidRPr="00077FF7">
        <w:rPr>
          <w:i/>
          <w:iCs/>
          <w:kern w:val="2"/>
          <w:sz w:val="20"/>
          <w:szCs w:val="20"/>
          <w:lang w:eastAsia="zh-CN"/>
        </w:rPr>
        <w:t xml:space="preserve">cmas-Indication </w:t>
      </w:r>
      <w:r w:rsidR="00754F86" w:rsidRPr="00077FF7">
        <w:rPr>
          <w:iCs/>
          <w:kern w:val="2"/>
          <w:sz w:val="20"/>
          <w:szCs w:val="20"/>
          <w:lang w:eastAsia="zh-CN"/>
        </w:rPr>
        <w:t xml:space="preserve">can be represented by </w:t>
      </w:r>
      <w:r w:rsidRPr="00077FF7">
        <w:rPr>
          <w:iCs/>
          <w:kern w:val="2"/>
          <w:sz w:val="20"/>
          <w:szCs w:val="20"/>
          <w:lang w:eastAsia="zh-CN"/>
        </w:rPr>
        <w:t>two 1-bit field</w:t>
      </w:r>
      <w:r w:rsidR="00992243">
        <w:rPr>
          <w:iCs/>
          <w:kern w:val="2"/>
          <w:sz w:val="20"/>
          <w:szCs w:val="20"/>
          <w:lang w:eastAsia="zh-CN"/>
        </w:rPr>
        <w:t>s</w:t>
      </w:r>
      <w:r w:rsidRPr="00077FF7">
        <w:rPr>
          <w:iCs/>
          <w:kern w:val="2"/>
          <w:sz w:val="20"/>
          <w:szCs w:val="20"/>
          <w:lang w:eastAsia="zh-CN"/>
        </w:rPr>
        <w:t xml:space="preserve"> as in </w:t>
      </w:r>
      <w:r w:rsidRPr="00077FF7">
        <w:rPr>
          <w:sz w:val="20"/>
          <w:szCs w:val="20"/>
          <w:lang w:eastAsia="zh-CN"/>
        </w:rPr>
        <w:t xml:space="preserve">DCI format 6-2. If </w:t>
      </w:r>
      <w:r w:rsidRPr="00077FF7">
        <w:rPr>
          <w:i/>
          <w:iCs/>
          <w:kern w:val="2"/>
          <w:sz w:val="20"/>
          <w:szCs w:val="20"/>
          <w:lang w:eastAsia="zh-CN"/>
        </w:rPr>
        <w:t>etws-Indication and/or cmas-Indication</w:t>
      </w:r>
      <w:r w:rsidRPr="00077FF7">
        <w:rPr>
          <w:iCs/>
          <w:kern w:val="2"/>
          <w:sz w:val="20"/>
          <w:szCs w:val="20"/>
          <w:lang w:eastAsia="zh-CN"/>
        </w:rPr>
        <w:t xml:space="preserve"> is </w:t>
      </w:r>
      <w:r w:rsidRPr="00077FF7">
        <w:rPr>
          <w:rFonts w:hint="eastAsia"/>
          <w:iCs/>
          <w:kern w:val="2"/>
          <w:sz w:val="20"/>
          <w:szCs w:val="20"/>
          <w:lang w:eastAsia="zh-CN"/>
        </w:rPr>
        <w:t>pre</w:t>
      </w:r>
      <w:r w:rsidRPr="00077FF7">
        <w:rPr>
          <w:iCs/>
          <w:kern w:val="2"/>
          <w:sz w:val="20"/>
          <w:szCs w:val="20"/>
          <w:lang w:eastAsia="zh-CN"/>
        </w:rPr>
        <w:t xml:space="preserve">sent, UE needs to detect the corresponding ETWS and/or </w:t>
      </w:r>
      <w:r w:rsidRPr="00077FF7">
        <w:rPr>
          <w:sz w:val="20"/>
          <w:szCs w:val="20"/>
          <w:lang w:eastAsia="zh-CN"/>
        </w:rPr>
        <w:t>CMAS</w:t>
      </w:r>
      <w:r w:rsidRPr="00077FF7">
        <w:rPr>
          <w:iCs/>
          <w:kern w:val="2"/>
          <w:sz w:val="20"/>
          <w:szCs w:val="20"/>
          <w:lang w:eastAsia="zh-CN"/>
        </w:rPr>
        <w:t xml:space="preserve"> notification in SIB. </w:t>
      </w:r>
      <w:r w:rsidR="005A1C16">
        <w:rPr>
          <w:iCs/>
          <w:kern w:val="2"/>
          <w:sz w:val="20"/>
          <w:szCs w:val="20"/>
          <w:lang w:eastAsia="zh-CN"/>
        </w:rPr>
        <w:t>In</w:t>
      </w:r>
      <w:r w:rsidR="005A1C16">
        <w:rPr>
          <w:rFonts w:hint="eastAsia"/>
          <w:iCs/>
          <w:kern w:val="2"/>
          <w:sz w:val="20"/>
          <w:szCs w:val="20"/>
          <w:lang w:eastAsia="zh-CN"/>
        </w:rPr>
        <w:t xml:space="preserve"> addition, some check bits are introduced in DCI format 6</w:t>
      </w:r>
      <w:r w:rsidR="005A1C16">
        <w:rPr>
          <w:iCs/>
          <w:kern w:val="2"/>
          <w:sz w:val="20"/>
          <w:szCs w:val="20"/>
          <w:lang w:eastAsia="zh-CN"/>
        </w:rPr>
        <w:t>-1A and 6-1B, e.</w:t>
      </w:r>
      <w:r w:rsidR="00A24A93">
        <w:rPr>
          <w:iCs/>
          <w:kern w:val="2"/>
          <w:sz w:val="20"/>
          <w:szCs w:val="20"/>
          <w:lang w:eastAsia="zh-CN"/>
        </w:rPr>
        <w:t>g. 10 check bits</w:t>
      </w:r>
      <w:r w:rsidR="005A1C16">
        <w:rPr>
          <w:iCs/>
          <w:kern w:val="2"/>
          <w:sz w:val="20"/>
          <w:szCs w:val="20"/>
          <w:lang w:eastAsia="zh-CN"/>
        </w:rPr>
        <w:t xml:space="preserve">, to </w:t>
      </w:r>
      <w:r w:rsidR="00A24A93">
        <w:rPr>
          <w:sz w:val="20"/>
          <w:szCs w:val="20"/>
          <w:lang w:eastAsia="zh-CN"/>
        </w:rPr>
        <w:t>prevent</w:t>
      </w:r>
      <w:r w:rsidR="005A1C16" w:rsidRPr="00077FF7">
        <w:rPr>
          <w:sz w:val="20"/>
          <w:szCs w:val="20"/>
          <w:lang w:eastAsia="zh-CN"/>
        </w:rPr>
        <w:t xml:space="preserve"> ETWS/CMAS false alarm</w:t>
      </w:r>
      <w:r w:rsidR="005A1C16">
        <w:rPr>
          <w:sz w:val="20"/>
          <w:szCs w:val="20"/>
          <w:lang w:eastAsia="zh-CN"/>
        </w:rPr>
        <w:t xml:space="preserve">. If the check bits are not decoded correctly, </w:t>
      </w:r>
      <w:r w:rsidR="00EE4304" w:rsidRPr="00077FF7">
        <w:rPr>
          <w:sz w:val="20"/>
          <w:szCs w:val="20"/>
          <w:lang w:eastAsia="zh-CN"/>
        </w:rPr>
        <w:t>UE</w:t>
      </w:r>
      <w:r w:rsidR="00EE4304" w:rsidRPr="00077FF7">
        <w:rPr>
          <w:rFonts w:hint="eastAsia"/>
          <w:sz w:val="20"/>
          <w:szCs w:val="20"/>
          <w:lang w:eastAsia="zh-CN"/>
        </w:rPr>
        <w:t xml:space="preserve"> </w:t>
      </w:r>
      <w:r w:rsidR="00EE4304" w:rsidRPr="00077FF7">
        <w:rPr>
          <w:sz w:val="20"/>
          <w:szCs w:val="20"/>
          <w:lang w:eastAsia="zh-CN"/>
        </w:rPr>
        <w:t>can discard th</w:t>
      </w:r>
      <w:r w:rsidR="005A1C16">
        <w:rPr>
          <w:sz w:val="20"/>
          <w:szCs w:val="20"/>
          <w:lang w:eastAsia="zh-CN"/>
        </w:rPr>
        <w:t>is</w:t>
      </w:r>
      <w:r w:rsidR="00EE4304" w:rsidRPr="00077FF7">
        <w:rPr>
          <w:sz w:val="20"/>
          <w:szCs w:val="20"/>
          <w:lang w:eastAsia="zh-CN"/>
        </w:rPr>
        <w:t xml:space="preserve"> decod</w:t>
      </w:r>
      <w:r w:rsidR="005A1C16">
        <w:rPr>
          <w:sz w:val="20"/>
          <w:szCs w:val="20"/>
          <w:lang w:eastAsia="zh-CN"/>
        </w:rPr>
        <w:t>ed downlink control</w:t>
      </w:r>
      <w:r w:rsidR="00EE4304" w:rsidRPr="00077FF7">
        <w:rPr>
          <w:sz w:val="20"/>
          <w:szCs w:val="20"/>
          <w:lang w:eastAsia="zh-CN"/>
        </w:rPr>
        <w:t xml:space="preserve"> information.</w:t>
      </w:r>
      <w:r w:rsidR="00EE4304">
        <w:rPr>
          <w:sz w:val="20"/>
          <w:szCs w:val="20"/>
          <w:lang w:eastAsia="zh-CN"/>
        </w:rPr>
        <w:t xml:space="preserve"> </w:t>
      </w:r>
      <w:r w:rsidRPr="00077FF7">
        <w:rPr>
          <w:iCs/>
          <w:kern w:val="2"/>
          <w:sz w:val="20"/>
          <w:szCs w:val="20"/>
          <w:lang w:eastAsia="zh-CN"/>
        </w:rPr>
        <w:t>F</w:t>
      </w:r>
      <w:r w:rsidR="005A1C16">
        <w:rPr>
          <w:iCs/>
          <w:kern w:val="2"/>
          <w:sz w:val="20"/>
          <w:szCs w:val="20"/>
          <w:lang w:eastAsia="zh-CN"/>
        </w:rPr>
        <w:t>urthermore, f</w:t>
      </w:r>
      <w:r w:rsidRPr="00077FF7">
        <w:rPr>
          <w:iCs/>
          <w:kern w:val="2"/>
          <w:sz w:val="20"/>
          <w:szCs w:val="20"/>
          <w:lang w:eastAsia="zh-CN"/>
        </w:rPr>
        <w:t xml:space="preserve">or CE mode A, </w:t>
      </w:r>
      <w:r w:rsidR="00A24A93">
        <w:rPr>
          <w:iCs/>
          <w:kern w:val="2"/>
          <w:sz w:val="20"/>
          <w:szCs w:val="20"/>
          <w:lang w:eastAsia="zh-CN"/>
        </w:rPr>
        <w:t xml:space="preserve">additional </w:t>
      </w:r>
      <w:r w:rsidRPr="00077FF7">
        <w:rPr>
          <w:sz w:val="20"/>
          <w:szCs w:val="20"/>
          <w:lang w:eastAsia="zh-CN"/>
        </w:rPr>
        <w:t>bits of value zero</w:t>
      </w:r>
      <w:r w:rsidRPr="00077FF7">
        <w:rPr>
          <w:rFonts w:hint="eastAsia"/>
          <w:sz w:val="20"/>
          <w:szCs w:val="20"/>
          <w:lang w:eastAsia="zh-CN"/>
        </w:rPr>
        <w:t xml:space="preserve"> </w:t>
      </w:r>
      <w:r w:rsidRPr="00077FF7">
        <w:rPr>
          <w:sz w:val="20"/>
          <w:szCs w:val="20"/>
          <w:lang w:eastAsia="zh-CN"/>
        </w:rPr>
        <w:t>are appended</w:t>
      </w:r>
      <w:r w:rsidRPr="00077FF7">
        <w:rPr>
          <w:rFonts w:hint="eastAsia"/>
          <w:sz w:val="20"/>
          <w:szCs w:val="20"/>
          <w:lang w:eastAsia="zh-CN"/>
        </w:rPr>
        <w:t xml:space="preserve"> </w:t>
      </w:r>
      <w:r w:rsidRPr="00077FF7">
        <w:rPr>
          <w:sz w:val="20"/>
          <w:szCs w:val="20"/>
          <w:lang w:eastAsia="zh-CN"/>
        </w:rPr>
        <w:t>to format 6-1A</w:t>
      </w:r>
      <w:r w:rsidR="00571E2A">
        <w:rPr>
          <w:sz w:val="20"/>
          <w:szCs w:val="20"/>
          <w:lang w:eastAsia="zh-CN"/>
        </w:rPr>
        <w:t xml:space="preserve"> </w:t>
      </w:r>
      <w:r w:rsidRPr="00077FF7">
        <w:rPr>
          <w:rFonts w:hint="eastAsia"/>
          <w:sz w:val="20"/>
          <w:szCs w:val="20"/>
          <w:lang w:eastAsia="zh-CN"/>
        </w:rPr>
        <w:t xml:space="preserve">until the size is equal to that of format </w:t>
      </w:r>
      <w:r w:rsidRPr="00077FF7">
        <w:rPr>
          <w:sz w:val="20"/>
          <w:szCs w:val="20"/>
          <w:lang w:eastAsia="zh-CN"/>
        </w:rPr>
        <w:t xml:space="preserve">6-0A. And </w:t>
      </w:r>
      <w:r w:rsidR="00077FF7">
        <w:rPr>
          <w:iCs/>
          <w:kern w:val="2"/>
          <w:sz w:val="20"/>
          <w:szCs w:val="20"/>
          <w:lang w:eastAsia="zh-CN"/>
        </w:rPr>
        <w:t>f</w:t>
      </w:r>
      <w:r w:rsidRPr="00077FF7">
        <w:rPr>
          <w:iCs/>
          <w:kern w:val="2"/>
          <w:sz w:val="20"/>
          <w:szCs w:val="20"/>
          <w:lang w:eastAsia="zh-CN"/>
        </w:rPr>
        <w:t xml:space="preserve">or CE mode B, </w:t>
      </w:r>
      <w:r w:rsidR="00A24A93">
        <w:rPr>
          <w:iCs/>
          <w:kern w:val="2"/>
          <w:sz w:val="20"/>
          <w:szCs w:val="20"/>
          <w:lang w:eastAsia="zh-CN"/>
        </w:rPr>
        <w:t xml:space="preserve">additional </w:t>
      </w:r>
      <w:r w:rsidRPr="00077FF7">
        <w:rPr>
          <w:sz w:val="20"/>
          <w:szCs w:val="20"/>
          <w:lang w:eastAsia="zh-CN"/>
        </w:rPr>
        <w:t>bits of value zero</w:t>
      </w:r>
      <w:r w:rsidRPr="00077FF7">
        <w:rPr>
          <w:rFonts w:hint="eastAsia"/>
          <w:sz w:val="20"/>
          <w:szCs w:val="20"/>
          <w:lang w:eastAsia="zh-CN"/>
        </w:rPr>
        <w:t xml:space="preserve"> </w:t>
      </w:r>
      <w:r w:rsidRPr="00077FF7">
        <w:rPr>
          <w:sz w:val="20"/>
          <w:szCs w:val="20"/>
          <w:lang w:eastAsia="zh-CN"/>
        </w:rPr>
        <w:t>are appended</w:t>
      </w:r>
      <w:r w:rsidRPr="00077FF7">
        <w:rPr>
          <w:rFonts w:hint="eastAsia"/>
          <w:sz w:val="20"/>
          <w:szCs w:val="20"/>
          <w:lang w:eastAsia="zh-CN"/>
        </w:rPr>
        <w:t xml:space="preserve"> </w:t>
      </w:r>
      <w:r w:rsidRPr="00077FF7">
        <w:rPr>
          <w:sz w:val="20"/>
          <w:szCs w:val="20"/>
          <w:lang w:eastAsia="zh-CN"/>
        </w:rPr>
        <w:t>to format 6-1B</w:t>
      </w:r>
      <w:r w:rsidR="00571E2A">
        <w:rPr>
          <w:sz w:val="20"/>
          <w:szCs w:val="20"/>
          <w:lang w:eastAsia="zh-CN"/>
        </w:rPr>
        <w:t xml:space="preserve"> </w:t>
      </w:r>
      <w:r w:rsidRPr="00077FF7">
        <w:rPr>
          <w:rFonts w:hint="eastAsia"/>
          <w:sz w:val="20"/>
          <w:szCs w:val="20"/>
          <w:lang w:eastAsia="zh-CN"/>
        </w:rPr>
        <w:t xml:space="preserve">until the size is equal to that of format </w:t>
      </w:r>
      <w:r w:rsidRPr="00077FF7">
        <w:rPr>
          <w:sz w:val="20"/>
          <w:szCs w:val="20"/>
          <w:lang w:eastAsia="zh-CN"/>
        </w:rPr>
        <w:t xml:space="preserve">6-0B. </w:t>
      </w:r>
      <w:r w:rsidR="00EE4304">
        <w:rPr>
          <w:sz w:val="20"/>
          <w:szCs w:val="20"/>
          <w:lang w:eastAsia="zh-CN"/>
        </w:rPr>
        <w:t>Als</w:t>
      </w:r>
      <w:r w:rsidR="00EE4304">
        <w:rPr>
          <w:rFonts w:hint="eastAsia"/>
          <w:sz w:val="20"/>
          <w:szCs w:val="20"/>
          <w:lang w:eastAsia="zh-CN"/>
        </w:rPr>
        <w:t xml:space="preserve">o, these </w:t>
      </w:r>
      <w:r w:rsidR="00EE4304" w:rsidRPr="00077FF7">
        <w:rPr>
          <w:sz w:val="20"/>
          <w:szCs w:val="20"/>
          <w:lang w:eastAsia="zh-CN"/>
        </w:rPr>
        <w:t>appended</w:t>
      </w:r>
      <w:r w:rsidR="00EE4304" w:rsidRPr="00077FF7">
        <w:rPr>
          <w:rFonts w:hint="eastAsia"/>
          <w:sz w:val="20"/>
          <w:szCs w:val="20"/>
          <w:lang w:eastAsia="zh-CN"/>
        </w:rPr>
        <w:t xml:space="preserve"> </w:t>
      </w:r>
      <w:r w:rsidR="00EE4304">
        <w:rPr>
          <w:sz w:val="20"/>
          <w:szCs w:val="20"/>
          <w:lang w:eastAsia="zh-CN"/>
        </w:rPr>
        <w:t>bits</w:t>
      </w:r>
      <w:r w:rsidR="00EE4304" w:rsidRPr="00EE4304">
        <w:rPr>
          <w:sz w:val="20"/>
          <w:szCs w:val="20"/>
          <w:lang w:eastAsia="zh-CN"/>
        </w:rPr>
        <w:t xml:space="preserve"> </w:t>
      </w:r>
      <w:r w:rsidR="00EE4304">
        <w:rPr>
          <w:sz w:val="20"/>
          <w:szCs w:val="20"/>
          <w:lang w:eastAsia="zh-CN"/>
        </w:rPr>
        <w:t xml:space="preserve">can be reserved for further enhancements. </w:t>
      </w:r>
      <w:r w:rsidR="00EE4304" w:rsidRPr="00077FF7">
        <w:rPr>
          <w:sz w:val="20"/>
          <w:szCs w:val="20"/>
          <w:lang w:eastAsia="zh-CN"/>
        </w:rPr>
        <w:t xml:space="preserve">Meanwhile, </w:t>
      </w:r>
      <w:r w:rsidR="00EE4304" w:rsidRPr="00077FF7">
        <w:rPr>
          <w:rFonts w:hint="eastAsia"/>
          <w:sz w:val="20"/>
          <w:szCs w:val="20"/>
          <w:lang w:eastAsia="zh-CN"/>
        </w:rPr>
        <w:t>new</w:t>
      </w:r>
      <w:r w:rsidR="00EE4304" w:rsidRPr="00077FF7">
        <w:rPr>
          <w:sz w:val="20"/>
          <w:szCs w:val="20"/>
          <w:lang w:eastAsia="zh-CN"/>
        </w:rPr>
        <w:t xml:space="preserve"> RNTI is defined to support DCI format 6-1A/6-1B</w:t>
      </w:r>
      <w:r w:rsidR="00EE4304" w:rsidRPr="00077FF7">
        <w:rPr>
          <w:rFonts w:hint="eastAsia"/>
          <w:sz w:val="20"/>
          <w:szCs w:val="20"/>
          <w:lang w:eastAsia="zh-CN"/>
        </w:rPr>
        <w:t xml:space="preserve"> </w:t>
      </w:r>
      <w:r w:rsidR="00EE4304" w:rsidRPr="00077FF7">
        <w:rPr>
          <w:sz w:val="20"/>
          <w:szCs w:val="20"/>
          <w:lang w:eastAsia="zh-CN"/>
        </w:rPr>
        <w:t>for</w:t>
      </w:r>
      <w:r w:rsidR="00EE4304" w:rsidRPr="00077FF7">
        <w:rPr>
          <w:rFonts w:hint="eastAsia"/>
          <w:sz w:val="20"/>
          <w:szCs w:val="20"/>
          <w:lang w:eastAsia="zh-CN"/>
        </w:rPr>
        <w:t xml:space="preserve"> </w:t>
      </w:r>
      <w:r w:rsidR="00EE4304" w:rsidRPr="00077FF7">
        <w:rPr>
          <w:sz w:val="20"/>
          <w:szCs w:val="20"/>
          <w:lang w:eastAsia="zh-CN"/>
        </w:rPr>
        <w:t>ETWS/CMAS indication.</w:t>
      </w:r>
    </w:p>
    <w:p w14:paraId="6D92F54A" w14:textId="44F23B74" w:rsidR="00B23201" w:rsidRPr="00077FF7" w:rsidRDefault="00B23201" w:rsidP="00B2320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77FF7">
        <w:rPr>
          <w:rFonts w:hint="eastAsia"/>
          <w:b/>
          <w:i/>
          <w:sz w:val="20"/>
          <w:szCs w:val="20"/>
          <w:lang w:eastAsia="zh-CN"/>
        </w:rPr>
        <w:t>Proposal</w:t>
      </w:r>
      <w:r w:rsidR="00077FF7">
        <w:rPr>
          <w:b/>
          <w:i/>
          <w:sz w:val="20"/>
          <w:szCs w:val="20"/>
          <w:lang w:eastAsia="zh-CN"/>
        </w:rPr>
        <w:t xml:space="preserve"> 4</w:t>
      </w:r>
      <w:r w:rsidRPr="00077FF7">
        <w:rPr>
          <w:b/>
          <w:i/>
          <w:sz w:val="20"/>
          <w:szCs w:val="20"/>
          <w:lang w:eastAsia="zh-CN"/>
        </w:rPr>
        <w:t xml:space="preserve">: For non-BL UEs in CE in connected mode, DCI format </w:t>
      </w:r>
      <w:r w:rsidRPr="00077FF7">
        <w:rPr>
          <w:rFonts w:hint="eastAsia"/>
          <w:b/>
          <w:i/>
          <w:sz w:val="20"/>
          <w:szCs w:val="20"/>
          <w:lang w:eastAsia="zh-CN"/>
        </w:rPr>
        <w:t>6-1A</w:t>
      </w:r>
      <w:r w:rsidRPr="00077FF7">
        <w:rPr>
          <w:b/>
          <w:i/>
          <w:sz w:val="20"/>
          <w:szCs w:val="20"/>
          <w:lang w:eastAsia="zh-CN"/>
        </w:rPr>
        <w:t xml:space="preserve"> and 6-1B can be used to indicate ETWS/CMAS for CE mode A and B respectively.</w:t>
      </w:r>
    </w:p>
    <w:p w14:paraId="30BFD93B" w14:textId="2479F54A" w:rsidR="00797865" w:rsidRDefault="00797865" w:rsidP="00077FF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bookmarkStart w:id="12" w:name="OLE_LINK17"/>
      <w:bookmarkStart w:id="13" w:name="OLE_LINK18"/>
      <w:r w:rsidRPr="00077FF7">
        <w:rPr>
          <w:b/>
          <w:i/>
          <w:sz w:val="20"/>
          <w:szCs w:val="20"/>
          <w:lang w:eastAsia="zh-CN"/>
        </w:rPr>
        <w:t xml:space="preserve">ETWS </w:t>
      </w:r>
      <w:r w:rsidR="004E158F">
        <w:rPr>
          <w:b/>
          <w:i/>
          <w:sz w:val="20"/>
          <w:szCs w:val="20"/>
          <w:lang w:eastAsia="zh-CN"/>
        </w:rPr>
        <w:t>indication field</w:t>
      </w:r>
    </w:p>
    <w:p w14:paraId="69A6407C" w14:textId="22CAE7DF" w:rsidR="00611595" w:rsidRPr="005A1C16" w:rsidRDefault="00797865" w:rsidP="005A1C16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77FF7">
        <w:rPr>
          <w:b/>
          <w:i/>
          <w:sz w:val="20"/>
          <w:szCs w:val="20"/>
          <w:lang w:eastAsia="zh-CN"/>
        </w:rPr>
        <w:t>CMAS indication field</w:t>
      </w:r>
      <w:bookmarkEnd w:id="12"/>
      <w:bookmarkEnd w:id="13"/>
    </w:p>
    <w:p w14:paraId="00011594" w14:textId="57722E5B" w:rsidR="00077FF7" w:rsidRDefault="004E158F" w:rsidP="00077FF7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>
        <w:rPr>
          <w:b/>
          <w:i/>
          <w:iCs/>
          <w:kern w:val="2"/>
          <w:sz w:val="20"/>
          <w:szCs w:val="20"/>
          <w:lang w:eastAsia="zh-CN"/>
        </w:rPr>
        <w:t>Check bits</w:t>
      </w:r>
    </w:p>
    <w:p w14:paraId="2DD48B61" w14:textId="0F4D0E28" w:rsidR="008114C3" w:rsidRPr="00077FF7" w:rsidRDefault="00077FF7" w:rsidP="00CB1112">
      <w:pPr>
        <w:pStyle w:val="af3"/>
        <w:numPr>
          <w:ilvl w:val="0"/>
          <w:numId w:val="1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77FF7">
        <w:rPr>
          <w:b/>
          <w:i/>
          <w:sz w:val="20"/>
          <w:szCs w:val="20"/>
          <w:lang w:eastAsia="zh-CN"/>
        </w:rPr>
        <w:t>N</w:t>
      </w:r>
      <w:r w:rsidRPr="00077FF7">
        <w:rPr>
          <w:rFonts w:hint="eastAsia"/>
          <w:b/>
          <w:i/>
          <w:sz w:val="20"/>
          <w:szCs w:val="20"/>
          <w:lang w:eastAsia="zh-CN"/>
        </w:rPr>
        <w:t>ew</w:t>
      </w:r>
      <w:r w:rsidRPr="00077FF7">
        <w:rPr>
          <w:b/>
          <w:i/>
          <w:sz w:val="20"/>
          <w:szCs w:val="20"/>
          <w:lang w:eastAsia="zh-CN"/>
        </w:rPr>
        <w:t xml:space="preserve"> RNTI is defined to support DCI format 6-1A/6-1B</w:t>
      </w:r>
      <w:r w:rsidRPr="00077FF7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077FF7">
        <w:rPr>
          <w:b/>
          <w:i/>
          <w:sz w:val="20"/>
          <w:szCs w:val="20"/>
          <w:lang w:eastAsia="zh-CN"/>
        </w:rPr>
        <w:t>for</w:t>
      </w:r>
      <w:r w:rsidRPr="00077FF7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077FF7">
        <w:rPr>
          <w:b/>
          <w:i/>
          <w:sz w:val="20"/>
          <w:szCs w:val="20"/>
          <w:lang w:eastAsia="zh-CN"/>
        </w:rPr>
        <w:t>ETWS/CMAS indication.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D0AD909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Conclusion</w:t>
      </w:r>
    </w:p>
    <w:p w14:paraId="343515BF" w14:textId="3D3C1BAD" w:rsidR="00661132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sz w:val="20"/>
          <w:szCs w:val="20"/>
          <w:lang w:eastAsia="zh-CN"/>
        </w:rPr>
        <w:t>In this contribution,</w:t>
      </w:r>
      <w:r w:rsidRPr="007F6AA7">
        <w:rPr>
          <w:rFonts w:hint="eastAsia"/>
          <w:sz w:val="20"/>
          <w:szCs w:val="20"/>
          <w:lang w:eastAsia="zh-CN"/>
        </w:rPr>
        <w:t xml:space="preserve"> we discuss </w:t>
      </w:r>
      <w:r w:rsidR="009C2E66" w:rsidRPr="007F6AA7">
        <w:rPr>
          <w:rFonts w:hint="eastAsia"/>
          <w:sz w:val="20"/>
          <w:szCs w:val="20"/>
          <w:lang w:eastAsia="zh-CN"/>
        </w:rPr>
        <w:t>CE mode A and B improvements</w:t>
      </w:r>
      <w:r w:rsidR="009C2E66">
        <w:rPr>
          <w:rFonts w:hint="eastAsia"/>
          <w:sz w:val="20"/>
          <w:szCs w:val="20"/>
          <w:lang w:eastAsia="zh-CN"/>
        </w:rPr>
        <w:t xml:space="preserve"> </w:t>
      </w:r>
      <w:r w:rsidR="009C2E66">
        <w:rPr>
          <w:sz w:val="20"/>
          <w:szCs w:val="20"/>
          <w:lang w:eastAsia="zh-CN"/>
        </w:rPr>
        <w:t>for non-BL UEs</w:t>
      </w:r>
      <w:r w:rsidRPr="007F6AA7">
        <w:rPr>
          <w:rFonts w:hint="eastAsia"/>
          <w:sz w:val="20"/>
          <w:szCs w:val="20"/>
          <w:lang w:eastAsia="zh-CN"/>
        </w:rPr>
        <w:t>. And following observations and proposals are given:</w:t>
      </w:r>
    </w:p>
    <w:p w14:paraId="2384E28E" w14:textId="76035E4C" w:rsidR="009C2E66" w:rsidRPr="00154C44" w:rsidRDefault="009C2E66" w:rsidP="009C2E6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9E0359">
        <w:rPr>
          <w:b/>
          <w:i/>
          <w:sz w:val="20"/>
          <w:szCs w:val="20"/>
          <w:lang w:eastAsia="zh-CN"/>
        </w:rPr>
        <w:t xml:space="preserve">Observation 1: </w:t>
      </w:r>
      <w:r>
        <w:rPr>
          <w:b/>
          <w:i/>
          <w:sz w:val="20"/>
          <w:szCs w:val="20"/>
          <w:lang w:eastAsia="zh-CN"/>
        </w:rPr>
        <w:t xml:space="preserve">For existing </w:t>
      </w:r>
      <w:r w:rsidRPr="00154C44">
        <w:rPr>
          <w:b/>
          <w:i/>
          <w:sz w:val="20"/>
          <w:szCs w:val="20"/>
          <w:lang w:eastAsia="zh-CN"/>
        </w:rPr>
        <w:t>PUCCH</w:t>
      </w:r>
      <w:r w:rsidR="00F164DF">
        <w:rPr>
          <w:b/>
          <w:i/>
          <w:sz w:val="20"/>
          <w:szCs w:val="20"/>
          <w:lang w:eastAsia="zh-CN"/>
        </w:rPr>
        <w:t xml:space="preserve"> </w:t>
      </w:r>
      <w:r w:rsidRPr="00154C44">
        <w:rPr>
          <w:b/>
          <w:i/>
          <w:sz w:val="20"/>
          <w:szCs w:val="20"/>
          <w:lang w:eastAsia="zh-CN"/>
        </w:rPr>
        <w:t>1-1</w:t>
      </w:r>
      <w:r>
        <w:rPr>
          <w:b/>
          <w:i/>
          <w:sz w:val="20"/>
          <w:szCs w:val="20"/>
          <w:lang w:eastAsia="zh-CN"/>
        </w:rPr>
        <w:t xml:space="preserve"> submode 1</w:t>
      </w:r>
      <w:r w:rsidRPr="00154C44">
        <w:rPr>
          <w:b/>
          <w:i/>
          <w:sz w:val="20"/>
          <w:szCs w:val="20"/>
          <w:lang w:eastAsia="zh-CN"/>
        </w:rPr>
        <w:t>, 3-bit payload is sufficient for first PMI feedback using the subsampled codebooks of RI=1 in Table 7.2.2-1E for non-BL UEs in CE mode A.</w:t>
      </w:r>
    </w:p>
    <w:p w14:paraId="4E43578F" w14:textId="77777777" w:rsidR="009C2E66" w:rsidRPr="00312B5B" w:rsidRDefault="009C2E66" w:rsidP="009C2E6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  <w:lang w:eastAsia="zh-CN"/>
        </w:rPr>
        <w:lastRenderedPageBreak/>
        <w:t xml:space="preserve">Observation 2: </w:t>
      </w:r>
      <w:r>
        <w:rPr>
          <w:b/>
          <w:i/>
          <w:sz w:val="20"/>
          <w:szCs w:val="20"/>
          <w:lang w:eastAsia="zh-CN"/>
        </w:rPr>
        <w:t xml:space="preserve">For existing PUCCH 1-1 submode 2, </w:t>
      </w:r>
      <w:r w:rsidRPr="00312B5B">
        <w:rPr>
          <w:b/>
          <w:i/>
          <w:sz w:val="20"/>
          <w:szCs w:val="20"/>
          <w:lang w:eastAsia="zh-CN"/>
        </w:rPr>
        <w:t>PMI feedback with subsampled codebooks shows performance degradation compared to that with all 8Tx codebooks.</w:t>
      </w:r>
    </w:p>
    <w:p w14:paraId="1FD12397" w14:textId="77777777" w:rsidR="009C2E66" w:rsidRPr="00777EA0" w:rsidRDefault="009C2E66" w:rsidP="009C2E6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Observation </w:t>
      </w:r>
      <w:r>
        <w:rPr>
          <w:b/>
          <w:i/>
          <w:sz w:val="20"/>
          <w:szCs w:val="20"/>
          <w:lang w:eastAsia="zh-CN"/>
        </w:rPr>
        <w:t>3</w:t>
      </w:r>
      <w:r w:rsidRPr="00777EA0">
        <w:rPr>
          <w:b/>
          <w:i/>
          <w:sz w:val="20"/>
          <w:szCs w:val="20"/>
          <w:lang w:eastAsia="zh-CN"/>
        </w:rPr>
        <w:t xml:space="preserve">: Based on </w:t>
      </w:r>
      <w:r w:rsidRPr="00777EA0">
        <w:rPr>
          <w:rFonts w:hint="eastAsia"/>
          <w:b/>
          <w:i/>
          <w:sz w:val="20"/>
          <w:szCs w:val="20"/>
          <w:lang w:eastAsia="zh-CN"/>
        </w:rPr>
        <w:t>CSI-RS</w:t>
      </w:r>
      <w:r>
        <w:rPr>
          <w:b/>
          <w:i/>
          <w:sz w:val="20"/>
          <w:szCs w:val="20"/>
          <w:lang w:eastAsia="zh-CN"/>
        </w:rPr>
        <w:t xml:space="preserve">, </w:t>
      </w:r>
      <w:r w:rsidRPr="006410A8">
        <w:rPr>
          <w:b/>
          <w:i/>
          <w:sz w:val="20"/>
          <w:szCs w:val="20"/>
          <w:lang w:eastAsia="zh-CN"/>
        </w:rPr>
        <w:t xml:space="preserve">a CSI measurement for all narrowbands </w:t>
      </w:r>
      <w:r w:rsidRPr="006410A8">
        <w:rPr>
          <w:rFonts w:eastAsia="宋体" w:hint="eastAsia"/>
          <w:b/>
          <w:i/>
          <w:sz w:val="20"/>
          <w:szCs w:val="20"/>
          <w:lang w:eastAsia="zh-CN"/>
        </w:rPr>
        <w:t xml:space="preserve">in </w:t>
      </w:r>
      <w:r w:rsidRPr="006410A8">
        <w:rPr>
          <w:b/>
          <w:i/>
          <w:sz w:val="20"/>
          <w:szCs w:val="20"/>
          <w:lang w:eastAsia="zh-CN"/>
        </w:rPr>
        <w:t>CSI reference resource can be performed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 in one subframe</w:t>
      </w:r>
      <w:r w:rsidRPr="00777EA0">
        <w:rPr>
          <w:b/>
          <w:i/>
          <w:sz w:val="20"/>
          <w:szCs w:val="20"/>
          <w:lang w:eastAsia="zh-CN"/>
        </w:rPr>
        <w:t xml:space="preserve"> for CE mode A.</w:t>
      </w:r>
    </w:p>
    <w:p w14:paraId="5A13BA19" w14:textId="77777777" w:rsidR="007540B1" w:rsidRDefault="007540B1" w:rsidP="0006447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77FF7">
        <w:rPr>
          <w:rFonts w:hint="eastAsia"/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4</w:t>
      </w:r>
      <w:r w:rsidRPr="00077FF7">
        <w:rPr>
          <w:rFonts w:hint="eastAsia"/>
          <w:b/>
          <w:i/>
          <w:sz w:val="20"/>
          <w:szCs w:val="20"/>
          <w:lang w:eastAsia="zh-CN"/>
        </w:rPr>
        <w:t>:</w:t>
      </w:r>
      <w:r w:rsidRPr="00077FF7">
        <w:rPr>
          <w:b/>
          <w:i/>
          <w:sz w:val="20"/>
          <w:szCs w:val="20"/>
          <w:lang w:eastAsia="zh-CN"/>
        </w:rPr>
        <w:t xml:space="preserve"> In CE mode B, if the non-BL UE</w:t>
      </w:r>
      <w:r w:rsidRPr="00077FF7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077FF7">
        <w:rPr>
          <w:b/>
          <w:i/>
          <w:sz w:val="20"/>
          <w:szCs w:val="20"/>
          <w:lang w:eastAsia="zh-CN"/>
        </w:rPr>
        <w:t xml:space="preserve">monitors DCI format 3/3A and DCI format 6-0B/6-1B simultaneously, the maximum number of blind detections will </w:t>
      </w:r>
      <w:r>
        <w:rPr>
          <w:b/>
          <w:i/>
          <w:sz w:val="20"/>
          <w:szCs w:val="20"/>
          <w:lang w:eastAsia="zh-CN"/>
        </w:rPr>
        <w:t xml:space="preserve">be </w:t>
      </w:r>
      <w:r w:rsidRPr="00077FF7">
        <w:rPr>
          <w:b/>
          <w:i/>
          <w:sz w:val="20"/>
          <w:szCs w:val="20"/>
          <w:lang w:eastAsia="zh-CN"/>
        </w:rPr>
        <w:t>increase</w:t>
      </w:r>
      <w:r>
        <w:rPr>
          <w:b/>
          <w:i/>
          <w:sz w:val="20"/>
          <w:szCs w:val="20"/>
          <w:lang w:eastAsia="zh-CN"/>
        </w:rPr>
        <w:t>d</w:t>
      </w:r>
      <w:r w:rsidRPr="00077FF7">
        <w:rPr>
          <w:b/>
          <w:i/>
          <w:sz w:val="20"/>
          <w:szCs w:val="20"/>
          <w:lang w:eastAsia="zh-CN"/>
        </w:rPr>
        <w:t xml:space="preserve"> by 4.</w:t>
      </w:r>
    </w:p>
    <w:p w14:paraId="7F0CBBCD" w14:textId="41D746F2" w:rsidR="003F78F6" w:rsidRPr="009C2E66" w:rsidRDefault="009C2E66" w:rsidP="0006447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077FF7">
        <w:rPr>
          <w:rFonts w:hint="eastAsia"/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5</w:t>
      </w:r>
      <w:r w:rsidRPr="00077FF7">
        <w:rPr>
          <w:rFonts w:hint="eastAsia"/>
          <w:b/>
          <w:i/>
          <w:sz w:val="20"/>
          <w:szCs w:val="20"/>
          <w:lang w:eastAsia="zh-CN"/>
        </w:rPr>
        <w:t>:</w:t>
      </w:r>
      <w:r w:rsidRPr="00077FF7">
        <w:rPr>
          <w:b/>
          <w:i/>
          <w:sz w:val="20"/>
          <w:szCs w:val="20"/>
          <w:lang w:eastAsia="zh-CN"/>
        </w:rPr>
        <w:t xml:space="preserve"> The existing DCI format 3/3A for TPC command has a high false alarm rate which is not conducive to ETWS/CMAS indication.</w:t>
      </w:r>
    </w:p>
    <w:p w14:paraId="76BFC26E" w14:textId="7A456DDC" w:rsidR="009C2E66" w:rsidRPr="00312B5B" w:rsidRDefault="009C2E66" w:rsidP="002F24DB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12B5B">
        <w:rPr>
          <w:rFonts w:hint="eastAsia"/>
          <w:b/>
          <w:i/>
          <w:sz w:val="20"/>
          <w:szCs w:val="20"/>
          <w:lang w:eastAsia="zh-CN"/>
        </w:rPr>
        <w:t>P</w:t>
      </w:r>
      <w:r w:rsidRPr="00312B5B">
        <w:rPr>
          <w:b/>
          <w:i/>
          <w:sz w:val="20"/>
          <w:szCs w:val="20"/>
          <w:lang w:eastAsia="zh-CN"/>
        </w:rPr>
        <w:t>roposal 1: In PUCCH</w:t>
      </w:r>
      <w:r w:rsidR="00F164DF">
        <w:rPr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>1-1 mode, the following report mechanisms can be considered to support CSI-RS based CSI feedback for non-BL UEs in CE mode A.</w:t>
      </w:r>
    </w:p>
    <w:p w14:paraId="3592E1EF" w14:textId="77777777" w:rsidR="009C2E66" w:rsidRPr="00312B5B" w:rsidRDefault="009C2E66" w:rsidP="002F24DB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</w:rPr>
        <w:t>In the subframe where</w:t>
      </w:r>
      <w:r w:rsidRPr="00312B5B">
        <w:rPr>
          <w:b/>
          <w:i/>
          <w:color w:val="FF0000"/>
          <w:sz w:val="20"/>
          <w:szCs w:val="20"/>
        </w:rPr>
        <w:t xml:space="preserve"> </w:t>
      </w:r>
      <w:r w:rsidRPr="00312B5B">
        <w:rPr>
          <w:b/>
          <w:i/>
          <w:sz w:val="20"/>
          <w:szCs w:val="20"/>
        </w:rPr>
        <w:t>first PMI is reported,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</w:rPr>
        <w:t>UE reports a type 2a report</w:t>
      </w:r>
      <w:r w:rsidRPr="00312B5B">
        <w:rPr>
          <w:b/>
          <w:i/>
          <w:sz w:val="20"/>
          <w:szCs w:val="20"/>
          <w:lang w:eastAsia="zh-CN"/>
        </w:rPr>
        <w:t xml:space="preserve"> consisting of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 xml:space="preserve">wideband first PMI. </w:t>
      </w:r>
    </w:p>
    <w:p w14:paraId="5EF25DEC" w14:textId="77777777" w:rsidR="009C2E66" w:rsidRPr="00312B5B" w:rsidRDefault="009C2E66" w:rsidP="000709AF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</w:rPr>
        <w:t xml:space="preserve">In the subframe where </w:t>
      </w:r>
      <w:r w:rsidRPr="00312B5B">
        <w:rPr>
          <w:b/>
          <w:i/>
          <w:sz w:val="20"/>
          <w:szCs w:val="20"/>
          <w:lang w:val="en-AU" w:eastAsia="ko-KR"/>
        </w:rPr>
        <w:t xml:space="preserve">CQI/second PMI </w:t>
      </w:r>
      <w:r w:rsidRPr="00312B5B">
        <w:rPr>
          <w:b/>
          <w:i/>
          <w:sz w:val="20"/>
          <w:szCs w:val="20"/>
          <w:lang w:val="en-AU"/>
        </w:rPr>
        <w:t xml:space="preserve">is reported, </w:t>
      </w:r>
      <w:r w:rsidRPr="00312B5B">
        <w:rPr>
          <w:b/>
          <w:i/>
          <w:sz w:val="20"/>
          <w:szCs w:val="20"/>
        </w:rPr>
        <w:t>UE reports a type 2b report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>consisting of</w:t>
      </w:r>
      <w:r w:rsidRPr="00312B5B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312B5B">
        <w:rPr>
          <w:b/>
          <w:i/>
          <w:sz w:val="20"/>
          <w:szCs w:val="20"/>
          <w:lang w:eastAsia="zh-CN"/>
        </w:rPr>
        <w:t>wideband CQI and wideband second PMI.</w:t>
      </w:r>
    </w:p>
    <w:p w14:paraId="130A073F" w14:textId="77777777" w:rsidR="009C2E66" w:rsidRPr="00CF46D2" w:rsidRDefault="009C2E66" w:rsidP="002F24DB">
      <w:pPr>
        <w:pStyle w:val="af3"/>
        <w:numPr>
          <w:ilvl w:val="0"/>
          <w:numId w:val="1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12B5B">
        <w:rPr>
          <w:b/>
          <w:i/>
          <w:sz w:val="20"/>
          <w:szCs w:val="20"/>
          <w:lang w:eastAsia="zh-CN"/>
        </w:rPr>
        <w:t xml:space="preserve">The codebooks </w:t>
      </w:r>
      <w:r>
        <w:rPr>
          <w:b/>
          <w:i/>
          <w:sz w:val="20"/>
          <w:szCs w:val="20"/>
          <w:lang w:eastAsia="zh-CN"/>
        </w:rPr>
        <w:t>for first PMI</w:t>
      </w:r>
      <w:r w:rsidRPr="00312B5B">
        <w:rPr>
          <w:b/>
          <w:i/>
          <w:sz w:val="20"/>
          <w:szCs w:val="20"/>
          <w:lang w:eastAsia="zh-CN"/>
        </w:rPr>
        <w:t xml:space="preserve"> are subsampled based on codebook index i</w:t>
      </w:r>
      <w:r w:rsidRPr="00312B5B">
        <w:rPr>
          <w:b/>
          <w:sz w:val="20"/>
          <w:szCs w:val="20"/>
          <w:vertAlign w:val="subscript"/>
          <w:lang w:eastAsia="zh-CN"/>
        </w:rPr>
        <w:t>1</w:t>
      </w:r>
      <w:r w:rsidRPr="00312B5B">
        <w:rPr>
          <w:b/>
          <w:i/>
          <w:sz w:val="20"/>
          <w:szCs w:val="20"/>
          <w:lang w:eastAsia="zh-CN"/>
        </w:rPr>
        <w:t xml:space="preserve"> of RI=1 in existing submode 1.</w:t>
      </w:r>
    </w:p>
    <w:p w14:paraId="237C12FF" w14:textId="77777777" w:rsidR="009C2E66" w:rsidRPr="007B571F" w:rsidRDefault="009C2E66" w:rsidP="009C2E66">
      <w:pPr>
        <w:spacing w:beforeLines="50" w:before="120" w:line="276" w:lineRule="auto"/>
        <w:rPr>
          <w:b/>
          <w:i/>
          <w:color w:val="FF0000"/>
          <w:sz w:val="20"/>
          <w:szCs w:val="20"/>
          <w:lang w:eastAsia="zh-CN"/>
        </w:rPr>
      </w:pPr>
      <w:r w:rsidRPr="00BA1FE4">
        <w:rPr>
          <w:rFonts w:hint="eastAsia"/>
          <w:b/>
          <w:i/>
          <w:sz w:val="20"/>
          <w:szCs w:val="20"/>
          <w:lang w:eastAsia="zh-CN"/>
        </w:rPr>
        <w:t>Proposal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2</w:t>
      </w:r>
      <w:r w:rsidRPr="00BA1FE4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BA1FE4">
        <w:rPr>
          <w:b/>
          <w:i/>
          <w:sz w:val="20"/>
          <w:szCs w:val="20"/>
        </w:rPr>
        <w:t>CSI reference resource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based on CSI-RS </w:t>
      </w:r>
      <w:r w:rsidRPr="00BA1FE4">
        <w:rPr>
          <w:b/>
          <w:i/>
          <w:sz w:val="20"/>
          <w:szCs w:val="20"/>
          <w:lang w:eastAsia="zh-CN"/>
        </w:rPr>
        <w:t>can be defined as</w:t>
      </w:r>
      <w:r w:rsidRPr="008D09DE">
        <w:rPr>
          <w:b/>
          <w:i/>
          <w:sz w:val="20"/>
          <w:szCs w:val="20"/>
          <w:lang w:eastAsia="zh-CN"/>
        </w:rPr>
        <w:t xml:space="preserve"> one o</w:t>
      </w:r>
      <w:bookmarkStart w:id="14" w:name="_GoBack"/>
      <w:bookmarkEnd w:id="14"/>
      <w:r w:rsidRPr="008D09DE">
        <w:rPr>
          <w:b/>
          <w:i/>
          <w:sz w:val="20"/>
          <w:szCs w:val="20"/>
          <w:lang w:eastAsia="zh-CN"/>
        </w:rPr>
        <w:t xml:space="preserve">r more </w:t>
      </w:r>
      <w:r w:rsidRPr="00BA1FE4">
        <w:rPr>
          <w:b/>
          <w:i/>
          <w:sz w:val="20"/>
          <w:szCs w:val="20"/>
          <w:lang w:eastAsia="zh-CN"/>
        </w:rPr>
        <w:t>CSI-RS subframe</w:t>
      </w:r>
      <w:r>
        <w:rPr>
          <w:b/>
          <w:i/>
          <w:sz w:val="20"/>
          <w:szCs w:val="20"/>
          <w:lang w:eastAsia="zh-CN"/>
        </w:rPr>
        <w:t>s</w:t>
      </w:r>
      <w:r w:rsidRPr="00BA1FE4">
        <w:rPr>
          <w:b/>
          <w:i/>
          <w:sz w:val="20"/>
          <w:szCs w:val="20"/>
          <w:lang w:eastAsia="zh-CN"/>
        </w:rPr>
        <w:t xml:space="preserve"> in time domain for</w:t>
      </w:r>
      <w:r>
        <w:rPr>
          <w:b/>
          <w:i/>
          <w:sz w:val="20"/>
          <w:szCs w:val="20"/>
          <w:lang w:eastAsia="zh-CN"/>
        </w:rPr>
        <w:t xml:space="preserve"> non-BL UEs in CE mode A</w:t>
      </w:r>
      <w:r w:rsidRPr="00BA1FE4">
        <w:rPr>
          <w:b/>
          <w:i/>
          <w:sz w:val="20"/>
          <w:szCs w:val="20"/>
          <w:lang w:eastAsia="zh-CN"/>
        </w:rPr>
        <w:t>.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</w:p>
    <w:p w14:paraId="050F21E3" w14:textId="77777777" w:rsidR="009C2E66" w:rsidRPr="00777EA0" w:rsidRDefault="009C2E66" w:rsidP="009C2E6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Proposal </w:t>
      </w:r>
      <w:r>
        <w:rPr>
          <w:b/>
          <w:i/>
          <w:sz w:val="20"/>
          <w:szCs w:val="20"/>
          <w:lang w:eastAsia="zh-CN"/>
        </w:rPr>
        <w:t>3</w:t>
      </w:r>
      <w:r w:rsidRPr="00777EA0">
        <w:rPr>
          <w:b/>
          <w:i/>
          <w:sz w:val="20"/>
          <w:szCs w:val="20"/>
          <w:lang w:eastAsia="zh-CN"/>
        </w:rPr>
        <w:t>: For non-BL UE</w:t>
      </w:r>
      <w:r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 in CE mode A, the following measurement bandwidth can be </w:t>
      </w:r>
      <w:r>
        <w:rPr>
          <w:b/>
          <w:i/>
          <w:sz w:val="20"/>
          <w:szCs w:val="20"/>
          <w:lang w:eastAsia="zh-CN"/>
        </w:rPr>
        <w:t>prioritized</w:t>
      </w:r>
      <w:r w:rsidRPr="00777EA0">
        <w:rPr>
          <w:b/>
          <w:i/>
          <w:sz w:val="20"/>
          <w:szCs w:val="20"/>
          <w:lang w:eastAsia="zh-CN"/>
        </w:rPr>
        <w:t xml:space="preserve"> for CSI-RS based CSI feedback:</w:t>
      </w:r>
    </w:p>
    <w:p w14:paraId="3093BFBB" w14:textId="77777777" w:rsidR="009C2E66" w:rsidRPr="00777EA0" w:rsidRDefault="009C2E66" w:rsidP="009C2E66">
      <w:pPr>
        <w:pStyle w:val="af3"/>
        <w:numPr>
          <w:ilvl w:val="0"/>
          <w:numId w:val="6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>For subband C</w:t>
      </w:r>
      <w:r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>I reporting, the C</w:t>
      </w:r>
      <w:r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I is calculated </w:t>
      </w:r>
      <w:r w:rsidRPr="00777EA0">
        <w:rPr>
          <w:b/>
          <w:i/>
          <w:sz w:val="20"/>
          <w:szCs w:val="20"/>
        </w:rPr>
        <w:t xml:space="preserve">assuming transmission on </w:t>
      </w:r>
      <w:r w:rsidRPr="00777EA0">
        <w:rPr>
          <w:b/>
          <w:i/>
          <w:sz w:val="20"/>
          <w:szCs w:val="20"/>
          <w:lang w:eastAsia="zh-CN"/>
        </w:rPr>
        <w:t>full band.</w:t>
      </w:r>
    </w:p>
    <w:p w14:paraId="2F2F409A" w14:textId="77777777" w:rsidR="009C2E66" w:rsidRDefault="009C2E66" w:rsidP="009C2E66">
      <w:pPr>
        <w:pStyle w:val="af3"/>
        <w:numPr>
          <w:ilvl w:val="0"/>
          <w:numId w:val="6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rFonts w:hint="eastAsia"/>
          <w:b/>
          <w:i/>
          <w:sz w:val="20"/>
          <w:szCs w:val="20"/>
          <w:lang w:eastAsia="zh-CN"/>
        </w:rPr>
        <w:t>For</w:t>
      </w:r>
      <w:r w:rsidRPr="00777EA0">
        <w:rPr>
          <w:b/>
          <w:i/>
          <w:sz w:val="20"/>
          <w:szCs w:val="20"/>
          <w:lang w:eastAsia="zh-CN"/>
        </w:rPr>
        <w:t xml:space="preserve"> wideband C</w:t>
      </w:r>
      <w:r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>I reporting, the C</w:t>
      </w:r>
      <w:r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I </w:t>
      </w:r>
      <w:r>
        <w:rPr>
          <w:b/>
          <w:i/>
          <w:sz w:val="20"/>
          <w:szCs w:val="20"/>
          <w:lang w:eastAsia="zh-CN"/>
        </w:rPr>
        <w:t>is</w:t>
      </w:r>
      <w:r w:rsidRPr="00777EA0">
        <w:rPr>
          <w:b/>
          <w:i/>
          <w:sz w:val="20"/>
          <w:szCs w:val="20"/>
          <w:lang w:eastAsia="zh-CN"/>
        </w:rPr>
        <w:t xml:space="preserve"> calculated </w:t>
      </w:r>
      <w:r>
        <w:rPr>
          <w:b/>
          <w:i/>
          <w:sz w:val="20"/>
          <w:szCs w:val="20"/>
        </w:rPr>
        <w:t>assuming transmission on all</w:t>
      </w:r>
      <w:r w:rsidRPr="00777EA0">
        <w:rPr>
          <w:b/>
          <w:i/>
          <w:sz w:val="20"/>
          <w:szCs w:val="20"/>
        </w:rPr>
        <w:t xml:space="preserve"> n</w:t>
      </w:r>
      <w:r>
        <w:rPr>
          <w:b/>
          <w:i/>
          <w:sz w:val="20"/>
          <w:szCs w:val="20"/>
        </w:rPr>
        <w:t>a</w:t>
      </w:r>
      <w:r w:rsidRPr="00777EA0">
        <w:rPr>
          <w:b/>
          <w:i/>
          <w:sz w:val="20"/>
          <w:szCs w:val="20"/>
        </w:rPr>
        <w:t>rrowband(s) for MPDCCH monitoring</w:t>
      </w:r>
      <w:r>
        <w:rPr>
          <w:b/>
          <w:i/>
          <w:sz w:val="20"/>
          <w:szCs w:val="20"/>
        </w:rPr>
        <w:t>.</w:t>
      </w:r>
    </w:p>
    <w:p w14:paraId="5FCE0D76" w14:textId="77777777" w:rsidR="00D00AD8" w:rsidRPr="00D00AD8" w:rsidRDefault="00D00AD8" w:rsidP="00D00AD8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00AD8">
        <w:rPr>
          <w:rFonts w:hint="eastAsia"/>
          <w:b/>
          <w:i/>
          <w:sz w:val="20"/>
          <w:szCs w:val="20"/>
          <w:lang w:eastAsia="zh-CN"/>
        </w:rPr>
        <w:t>Proposal</w:t>
      </w:r>
      <w:r w:rsidRPr="00D00AD8">
        <w:rPr>
          <w:b/>
          <w:i/>
          <w:sz w:val="20"/>
          <w:szCs w:val="20"/>
          <w:lang w:eastAsia="zh-CN"/>
        </w:rPr>
        <w:t xml:space="preserve"> 4: For non-BL UEs in CE in connected mode, DCI format </w:t>
      </w:r>
      <w:r w:rsidRPr="00D00AD8">
        <w:rPr>
          <w:rFonts w:hint="eastAsia"/>
          <w:b/>
          <w:i/>
          <w:sz w:val="20"/>
          <w:szCs w:val="20"/>
          <w:lang w:eastAsia="zh-CN"/>
        </w:rPr>
        <w:t>6-1A</w:t>
      </w:r>
      <w:r w:rsidRPr="00D00AD8">
        <w:rPr>
          <w:b/>
          <w:i/>
          <w:sz w:val="20"/>
          <w:szCs w:val="20"/>
          <w:lang w:eastAsia="zh-CN"/>
        </w:rPr>
        <w:t xml:space="preserve"> and 6-1B can be used to indicate ETWS/CMAS for CE mode A and B respectively.</w:t>
      </w:r>
    </w:p>
    <w:p w14:paraId="7EE74047" w14:textId="77777777" w:rsidR="00D00AD8" w:rsidRPr="00D00AD8" w:rsidRDefault="00D00AD8" w:rsidP="00D00AD8">
      <w:pPr>
        <w:numPr>
          <w:ilvl w:val="0"/>
          <w:numId w:val="19"/>
        </w:num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00AD8">
        <w:rPr>
          <w:b/>
          <w:i/>
          <w:sz w:val="20"/>
          <w:szCs w:val="20"/>
          <w:lang w:eastAsia="zh-CN"/>
        </w:rPr>
        <w:t>ETWS indication field</w:t>
      </w:r>
    </w:p>
    <w:p w14:paraId="0899F0E3" w14:textId="77777777" w:rsidR="00D00AD8" w:rsidRPr="00D00AD8" w:rsidRDefault="00D00AD8" w:rsidP="00D00AD8">
      <w:pPr>
        <w:numPr>
          <w:ilvl w:val="0"/>
          <w:numId w:val="19"/>
        </w:num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00AD8">
        <w:rPr>
          <w:b/>
          <w:i/>
          <w:sz w:val="20"/>
          <w:szCs w:val="20"/>
          <w:lang w:eastAsia="zh-CN"/>
        </w:rPr>
        <w:t>CMAS indication field</w:t>
      </w:r>
    </w:p>
    <w:p w14:paraId="14BAE924" w14:textId="77777777" w:rsidR="00D00AD8" w:rsidRPr="00D00AD8" w:rsidRDefault="00D00AD8" w:rsidP="00D00AD8">
      <w:pPr>
        <w:numPr>
          <w:ilvl w:val="0"/>
          <w:numId w:val="19"/>
        </w:num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00AD8">
        <w:rPr>
          <w:b/>
          <w:i/>
          <w:iCs/>
          <w:kern w:val="2"/>
          <w:sz w:val="20"/>
          <w:szCs w:val="20"/>
          <w:lang w:eastAsia="zh-CN"/>
        </w:rPr>
        <w:t>Check bits</w:t>
      </w:r>
    </w:p>
    <w:p w14:paraId="67B18637" w14:textId="3861136E" w:rsidR="009C2E66" w:rsidRPr="00D00AD8" w:rsidRDefault="00D00AD8" w:rsidP="00D00AD8">
      <w:pPr>
        <w:numPr>
          <w:ilvl w:val="0"/>
          <w:numId w:val="19"/>
        </w:num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00AD8">
        <w:rPr>
          <w:b/>
          <w:i/>
          <w:sz w:val="20"/>
          <w:szCs w:val="20"/>
          <w:lang w:eastAsia="zh-CN"/>
        </w:rPr>
        <w:t>N</w:t>
      </w:r>
      <w:r w:rsidRPr="00D00AD8">
        <w:rPr>
          <w:rFonts w:hint="eastAsia"/>
          <w:b/>
          <w:i/>
          <w:sz w:val="20"/>
          <w:szCs w:val="20"/>
          <w:lang w:eastAsia="zh-CN"/>
        </w:rPr>
        <w:t>ew</w:t>
      </w:r>
      <w:r w:rsidRPr="00D00AD8">
        <w:rPr>
          <w:b/>
          <w:i/>
          <w:sz w:val="20"/>
          <w:szCs w:val="20"/>
          <w:lang w:eastAsia="zh-CN"/>
        </w:rPr>
        <w:t xml:space="preserve"> RNTI is defined to support DCI format 6-1A/6-1B</w:t>
      </w:r>
      <w:r w:rsidRPr="00D00AD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D00AD8">
        <w:rPr>
          <w:b/>
          <w:i/>
          <w:sz w:val="20"/>
          <w:szCs w:val="20"/>
          <w:lang w:eastAsia="zh-CN"/>
        </w:rPr>
        <w:t>for</w:t>
      </w:r>
      <w:r w:rsidRPr="00D00AD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D00AD8">
        <w:rPr>
          <w:b/>
          <w:i/>
          <w:sz w:val="20"/>
          <w:szCs w:val="20"/>
          <w:lang w:eastAsia="zh-CN"/>
        </w:rPr>
        <w:t>ETWS/CMAS indication.</w:t>
      </w:r>
    </w:p>
    <w:p w14:paraId="7967DEF5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Reference</w:t>
      </w:r>
    </w:p>
    <w:p w14:paraId="20E14921" w14:textId="6ED8BB6D" w:rsidR="00064473" w:rsidRPr="00822910" w:rsidRDefault="00917D44" w:rsidP="00064473">
      <w:pPr>
        <w:spacing w:beforeLines="50" w:before="120" w:line="276" w:lineRule="auto"/>
        <w:rPr>
          <w:sz w:val="20"/>
          <w:szCs w:val="20"/>
          <w:lang w:eastAsia="zh-CN"/>
        </w:rPr>
      </w:pPr>
      <w:r w:rsidRPr="00917D44">
        <w:rPr>
          <w:sz w:val="20"/>
          <w:szCs w:val="20"/>
          <w:lang w:eastAsia="zh-CN"/>
        </w:rPr>
        <w:t xml:space="preserve">[1] </w:t>
      </w:r>
      <w:bookmarkStart w:id="15" w:name="OLE_LINK4"/>
      <w:r w:rsidR="0041572A" w:rsidRPr="0041572A">
        <w:rPr>
          <w:sz w:val="20"/>
          <w:szCs w:val="20"/>
          <w:lang w:eastAsia="zh-CN"/>
        </w:rPr>
        <w:t>RAN1 Chairman’s Notes</w:t>
      </w:r>
      <w:r w:rsidR="0041572A" w:rsidRPr="00917D44">
        <w:rPr>
          <w:sz w:val="20"/>
          <w:szCs w:val="20"/>
          <w:lang w:eastAsia="zh-CN"/>
        </w:rPr>
        <w:t xml:space="preserve">, </w:t>
      </w:r>
      <w:r w:rsidR="0041572A">
        <w:rPr>
          <w:sz w:val="20"/>
          <w:szCs w:val="20"/>
          <w:lang w:eastAsia="zh-CN"/>
        </w:rPr>
        <w:t xml:space="preserve">3GPP, </w:t>
      </w:r>
      <w:r w:rsidR="0041572A" w:rsidRPr="00917D44">
        <w:rPr>
          <w:sz w:val="20"/>
          <w:szCs w:val="20"/>
          <w:lang w:eastAsia="zh-CN"/>
        </w:rPr>
        <w:t>RAN1#9</w:t>
      </w:r>
      <w:bookmarkEnd w:id="15"/>
      <w:r w:rsidR="00064473">
        <w:rPr>
          <w:sz w:val="20"/>
          <w:szCs w:val="20"/>
          <w:lang w:eastAsia="zh-CN"/>
        </w:rPr>
        <w:t>7</w:t>
      </w:r>
    </w:p>
    <w:p w14:paraId="36A5BFA5" w14:textId="756D0F8F" w:rsidR="00557C5E" w:rsidRDefault="00E04727" w:rsidP="0082291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>
        <w:rPr>
          <w:sz w:val="20"/>
          <w:szCs w:val="20"/>
          <w:lang w:eastAsia="zh-CN"/>
        </w:rPr>
        <w:t>2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</w:t>
      </w:r>
      <w:r w:rsidR="00820F9D" w:rsidRPr="00820F9D">
        <w:rPr>
          <w:sz w:val="20"/>
          <w:szCs w:val="20"/>
          <w:lang w:eastAsia="zh-CN"/>
        </w:rPr>
        <w:t xml:space="preserve">R1-1905962, CE mode A and B improvements for LTE-MTC non-BL UEs, Ericsson, </w:t>
      </w:r>
      <w:r w:rsidR="00820F9D" w:rsidRPr="00917D44">
        <w:rPr>
          <w:sz w:val="20"/>
          <w:szCs w:val="20"/>
          <w:lang w:eastAsia="zh-CN"/>
        </w:rPr>
        <w:t>RAN1#9</w:t>
      </w:r>
      <w:r w:rsidR="00820F9D">
        <w:rPr>
          <w:sz w:val="20"/>
          <w:szCs w:val="20"/>
          <w:lang w:eastAsia="zh-CN"/>
        </w:rPr>
        <w:t>7</w:t>
      </w:r>
    </w:p>
    <w:p w14:paraId="648DE31B" w14:textId="62450681" w:rsidR="00E04727" w:rsidRPr="00822910" w:rsidRDefault="00E04727" w:rsidP="0082291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[3] </w:t>
      </w:r>
      <w:r w:rsidR="00820F9D" w:rsidRPr="00820F9D">
        <w:rPr>
          <w:sz w:val="20"/>
          <w:szCs w:val="20"/>
          <w:lang w:eastAsia="zh-CN"/>
        </w:rPr>
        <w:t xml:space="preserve">R1-1905977, Coverage enhancement for Non-BL UE, Huawei, </w:t>
      </w:r>
      <w:r w:rsidR="00820F9D" w:rsidRPr="00917D44">
        <w:rPr>
          <w:sz w:val="20"/>
          <w:szCs w:val="20"/>
          <w:lang w:eastAsia="zh-CN"/>
        </w:rPr>
        <w:t>RAN1#9</w:t>
      </w:r>
      <w:r w:rsidR="00820F9D">
        <w:rPr>
          <w:sz w:val="20"/>
          <w:szCs w:val="20"/>
          <w:lang w:eastAsia="zh-CN"/>
        </w:rPr>
        <w:t>7</w:t>
      </w:r>
    </w:p>
    <w:sectPr w:rsidR="00E04727" w:rsidRPr="00822910" w:rsidSect="00C61839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BF90B" w14:textId="77777777" w:rsidR="003915A7" w:rsidRDefault="003915A7" w:rsidP="004332AF">
      <w:pPr>
        <w:spacing w:after="0"/>
      </w:pPr>
      <w:r>
        <w:separator/>
      </w:r>
    </w:p>
  </w:endnote>
  <w:endnote w:type="continuationSeparator" w:id="0">
    <w:p w14:paraId="334DACE0" w14:textId="77777777" w:rsidR="003915A7" w:rsidRDefault="003915A7" w:rsidP="00433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F3A2" w14:textId="77777777" w:rsidR="003915A7" w:rsidRDefault="003915A7" w:rsidP="004332AF">
      <w:pPr>
        <w:spacing w:after="0"/>
      </w:pPr>
      <w:r>
        <w:separator/>
      </w:r>
    </w:p>
  </w:footnote>
  <w:footnote w:type="continuationSeparator" w:id="0">
    <w:p w14:paraId="6515639E" w14:textId="77777777" w:rsidR="003915A7" w:rsidRDefault="003915A7" w:rsidP="00433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6720"/>
    <w:multiLevelType w:val="hybridMultilevel"/>
    <w:tmpl w:val="2376B0A0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146227"/>
    <w:multiLevelType w:val="hybridMultilevel"/>
    <w:tmpl w:val="78BAFC04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60150CF"/>
    <w:multiLevelType w:val="hybridMultilevel"/>
    <w:tmpl w:val="4296C2CC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163F85"/>
    <w:multiLevelType w:val="hybridMultilevel"/>
    <w:tmpl w:val="3370A3B0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DB552EE"/>
    <w:multiLevelType w:val="hybridMultilevel"/>
    <w:tmpl w:val="F9CA4668"/>
    <w:lvl w:ilvl="0" w:tplc="2EE68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6" w15:restartNumberingAfterBreak="0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3127"/>
        </w:tabs>
        <w:ind w:left="3127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DA7700"/>
    <w:multiLevelType w:val="hybridMultilevel"/>
    <w:tmpl w:val="2028280C"/>
    <w:lvl w:ilvl="0" w:tplc="B5CE4C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C3625B5"/>
    <w:multiLevelType w:val="hybridMultilevel"/>
    <w:tmpl w:val="C322658E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03B2B40"/>
    <w:multiLevelType w:val="hybridMultilevel"/>
    <w:tmpl w:val="FB4E88EA"/>
    <w:lvl w:ilvl="0" w:tplc="E09425F8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5ADF7012"/>
    <w:multiLevelType w:val="hybridMultilevel"/>
    <w:tmpl w:val="7F709064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331D4C"/>
    <w:multiLevelType w:val="hybridMultilevel"/>
    <w:tmpl w:val="5AC0EF60"/>
    <w:lvl w:ilvl="0" w:tplc="B352E5D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1D5029E"/>
    <w:multiLevelType w:val="hybridMultilevel"/>
    <w:tmpl w:val="0D642C60"/>
    <w:lvl w:ilvl="0" w:tplc="B352E5D4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66CF68DD"/>
    <w:multiLevelType w:val="hybridMultilevel"/>
    <w:tmpl w:val="FAB232B6"/>
    <w:lvl w:ilvl="0" w:tplc="BA24B1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A35C4B"/>
    <w:multiLevelType w:val="hybridMultilevel"/>
    <w:tmpl w:val="D24E7B38"/>
    <w:lvl w:ilvl="0" w:tplc="B352E5D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3B7481"/>
    <w:multiLevelType w:val="hybridMultilevel"/>
    <w:tmpl w:val="B590F68C"/>
    <w:lvl w:ilvl="0" w:tplc="0409000F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A8627C8"/>
    <w:multiLevelType w:val="hybridMultilevel"/>
    <w:tmpl w:val="9466B89E"/>
    <w:lvl w:ilvl="0" w:tplc="B5CE4C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11"/>
  </w:num>
  <w:num w:numId="6">
    <w:abstractNumId w:val="1"/>
  </w:num>
  <w:num w:numId="7">
    <w:abstractNumId w:val="12"/>
  </w:num>
  <w:num w:numId="8">
    <w:abstractNumId w:val="0"/>
  </w:num>
  <w:num w:numId="9">
    <w:abstractNumId w:val="14"/>
  </w:num>
  <w:num w:numId="10">
    <w:abstractNumId w:val="18"/>
  </w:num>
  <w:num w:numId="11">
    <w:abstractNumId w:val="8"/>
  </w:num>
  <w:num w:numId="12">
    <w:abstractNumId w:val="9"/>
  </w:num>
  <w:num w:numId="13">
    <w:abstractNumId w:val="15"/>
  </w:num>
  <w:num w:numId="14">
    <w:abstractNumId w:val="3"/>
  </w:num>
  <w:num w:numId="15">
    <w:abstractNumId w:val="13"/>
  </w:num>
  <w:num w:numId="16">
    <w:abstractNumId w:val="16"/>
  </w:num>
  <w:num w:numId="17">
    <w:abstractNumId w:val="17"/>
  </w:num>
  <w:num w:numId="18">
    <w:abstractNumId w:val="4"/>
  </w:num>
  <w:num w:numId="1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435"/>
    <w:rsid w:val="00003513"/>
    <w:rsid w:val="00003605"/>
    <w:rsid w:val="0000399C"/>
    <w:rsid w:val="00003C56"/>
    <w:rsid w:val="00003EC2"/>
    <w:rsid w:val="000040A9"/>
    <w:rsid w:val="0000458E"/>
    <w:rsid w:val="000045ED"/>
    <w:rsid w:val="00004D4D"/>
    <w:rsid w:val="00004E70"/>
    <w:rsid w:val="000053F6"/>
    <w:rsid w:val="000072B6"/>
    <w:rsid w:val="00007813"/>
    <w:rsid w:val="000109E6"/>
    <w:rsid w:val="00010C93"/>
    <w:rsid w:val="00011F67"/>
    <w:rsid w:val="00012862"/>
    <w:rsid w:val="000128E6"/>
    <w:rsid w:val="0001313F"/>
    <w:rsid w:val="000133E2"/>
    <w:rsid w:val="0001447A"/>
    <w:rsid w:val="00014481"/>
    <w:rsid w:val="00014624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2427"/>
    <w:rsid w:val="00023388"/>
    <w:rsid w:val="00023425"/>
    <w:rsid w:val="00023A72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1FA4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0E8C"/>
    <w:rsid w:val="0004109E"/>
    <w:rsid w:val="000415F3"/>
    <w:rsid w:val="00041C57"/>
    <w:rsid w:val="00042044"/>
    <w:rsid w:val="000426D5"/>
    <w:rsid w:val="00042CF8"/>
    <w:rsid w:val="000434B7"/>
    <w:rsid w:val="000435E4"/>
    <w:rsid w:val="00044118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4473"/>
    <w:rsid w:val="00065D38"/>
    <w:rsid w:val="000663A4"/>
    <w:rsid w:val="00067928"/>
    <w:rsid w:val="00067DD1"/>
    <w:rsid w:val="00070447"/>
    <w:rsid w:val="000706E7"/>
    <w:rsid w:val="0007076F"/>
    <w:rsid w:val="000709AF"/>
    <w:rsid w:val="00070EF8"/>
    <w:rsid w:val="00071192"/>
    <w:rsid w:val="000713A7"/>
    <w:rsid w:val="000717A4"/>
    <w:rsid w:val="00071CBF"/>
    <w:rsid w:val="0007215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77FF7"/>
    <w:rsid w:val="00081020"/>
    <w:rsid w:val="00081974"/>
    <w:rsid w:val="00081EE2"/>
    <w:rsid w:val="000823B0"/>
    <w:rsid w:val="00082E86"/>
    <w:rsid w:val="00083095"/>
    <w:rsid w:val="0008335B"/>
    <w:rsid w:val="00083379"/>
    <w:rsid w:val="00083587"/>
    <w:rsid w:val="000836E4"/>
    <w:rsid w:val="00083838"/>
    <w:rsid w:val="00083B6A"/>
    <w:rsid w:val="000841F3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64E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3D50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702"/>
    <w:rsid w:val="000C5DE5"/>
    <w:rsid w:val="000C5F91"/>
    <w:rsid w:val="000C6025"/>
    <w:rsid w:val="000C6DD4"/>
    <w:rsid w:val="000C7F34"/>
    <w:rsid w:val="000D00B7"/>
    <w:rsid w:val="000D01AF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444"/>
    <w:rsid w:val="000D57F8"/>
    <w:rsid w:val="000D5851"/>
    <w:rsid w:val="000D5A7D"/>
    <w:rsid w:val="000D5AA7"/>
    <w:rsid w:val="000D5C60"/>
    <w:rsid w:val="000D5FE3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267C"/>
    <w:rsid w:val="000E3162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6D1F"/>
    <w:rsid w:val="000F7DE5"/>
    <w:rsid w:val="000F7F58"/>
    <w:rsid w:val="00100128"/>
    <w:rsid w:val="001004B8"/>
    <w:rsid w:val="00100BB5"/>
    <w:rsid w:val="00100FF3"/>
    <w:rsid w:val="0010117D"/>
    <w:rsid w:val="001026CA"/>
    <w:rsid w:val="00103EB8"/>
    <w:rsid w:val="001043C2"/>
    <w:rsid w:val="001043E1"/>
    <w:rsid w:val="00104FFC"/>
    <w:rsid w:val="0010505A"/>
    <w:rsid w:val="001054AB"/>
    <w:rsid w:val="001058EC"/>
    <w:rsid w:val="001058ED"/>
    <w:rsid w:val="00105CC7"/>
    <w:rsid w:val="00106154"/>
    <w:rsid w:val="00106916"/>
    <w:rsid w:val="00106ED8"/>
    <w:rsid w:val="0010759F"/>
    <w:rsid w:val="00107779"/>
    <w:rsid w:val="001078C2"/>
    <w:rsid w:val="00107E1C"/>
    <w:rsid w:val="00110243"/>
    <w:rsid w:val="001106AD"/>
    <w:rsid w:val="001112C4"/>
    <w:rsid w:val="00111444"/>
    <w:rsid w:val="00111723"/>
    <w:rsid w:val="00111C95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BF0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21F"/>
    <w:rsid w:val="0015056F"/>
    <w:rsid w:val="00150A9E"/>
    <w:rsid w:val="00151619"/>
    <w:rsid w:val="00151FE5"/>
    <w:rsid w:val="0015282A"/>
    <w:rsid w:val="00152835"/>
    <w:rsid w:val="00153421"/>
    <w:rsid w:val="00154C0C"/>
    <w:rsid w:val="00154C44"/>
    <w:rsid w:val="00155391"/>
    <w:rsid w:val="001556FF"/>
    <w:rsid w:val="001559FA"/>
    <w:rsid w:val="00156374"/>
    <w:rsid w:val="001577D8"/>
    <w:rsid w:val="00157FC3"/>
    <w:rsid w:val="00160739"/>
    <w:rsid w:val="001615F2"/>
    <w:rsid w:val="00161B87"/>
    <w:rsid w:val="0016271E"/>
    <w:rsid w:val="00162B53"/>
    <w:rsid w:val="00162C70"/>
    <w:rsid w:val="00162D7A"/>
    <w:rsid w:val="00163B59"/>
    <w:rsid w:val="00164DAB"/>
    <w:rsid w:val="00165BBB"/>
    <w:rsid w:val="0016613F"/>
    <w:rsid w:val="00166215"/>
    <w:rsid w:val="00166591"/>
    <w:rsid w:val="00166A15"/>
    <w:rsid w:val="001704E4"/>
    <w:rsid w:val="00170D27"/>
    <w:rsid w:val="00171143"/>
    <w:rsid w:val="00172379"/>
    <w:rsid w:val="0017270F"/>
    <w:rsid w:val="00172864"/>
    <w:rsid w:val="00172B53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6FC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0C1"/>
    <w:rsid w:val="00190EA5"/>
    <w:rsid w:val="00191865"/>
    <w:rsid w:val="00191C91"/>
    <w:rsid w:val="00192DD9"/>
    <w:rsid w:val="00192F9A"/>
    <w:rsid w:val="00194339"/>
    <w:rsid w:val="00194848"/>
    <w:rsid w:val="001958EA"/>
    <w:rsid w:val="00195E0E"/>
    <w:rsid w:val="00196F8B"/>
    <w:rsid w:val="001A092D"/>
    <w:rsid w:val="001A0A8B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A78A0"/>
    <w:rsid w:val="001A7F06"/>
    <w:rsid w:val="001B06C9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3A04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295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69E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1811"/>
    <w:rsid w:val="00211BB8"/>
    <w:rsid w:val="00212CB6"/>
    <w:rsid w:val="00212E37"/>
    <w:rsid w:val="002140FF"/>
    <w:rsid w:val="00214663"/>
    <w:rsid w:val="00214FD8"/>
    <w:rsid w:val="00215ABD"/>
    <w:rsid w:val="00215B6E"/>
    <w:rsid w:val="002170F0"/>
    <w:rsid w:val="00217ACD"/>
    <w:rsid w:val="002202DB"/>
    <w:rsid w:val="00220894"/>
    <w:rsid w:val="00220B36"/>
    <w:rsid w:val="00222107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025"/>
    <w:rsid w:val="002401F5"/>
    <w:rsid w:val="00240477"/>
    <w:rsid w:val="0024084D"/>
    <w:rsid w:val="00240E54"/>
    <w:rsid w:val="00244F30"/>
    <w:rsid w:val="002451C5"/>
    <w:rsid w:val="0024553E"/>
    <w:rsid w:val="00245826"/>
    <w:rsid w:val="00245EDB"/>
    <w:rsid w:val="00245F1F"/>
    <w:rsid w:val="0024663B"/>
    <w:rsid w:val="002470D0"/>
    <w:rsid w:val="00247103"/>
    <w:rsid w:val="00250067"/>
    <w:rsid w:val="00250E04"/>
    <w:rsid w:val="0025100B"/>
    <w:rsid w:val="002516DE"/>
    <w:rsid w:val="00251F81"/>
    <w:rsid w:val="0025298D"/>
    <w:rsid w:val="00252AF0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95D"/>
    <w:rsid w:val="00271CF4"/>
    <w:rsid w:val="00271F8B"/>
    <w:rsid w:val="0027227E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AE7"/>
    <w:rsid w:val="00286E8D"/>
    <w:rsid w:val="00287243"/>
    <w:rsid w:val="00287684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2A77"/>
    <w:rsid w:val="002A2DB7"/>
    <w:rsid w:val="002A34D7"/>
    <w:rsid w:val="002A368A"/>
    <w:rsid w:val="002A3848"/>
    <w:rsid w:val="002A3FC0"/>
    <w:rsid w:val="002A4065"/>
    <w:rsid w:val="002A4D60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4F4A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AD9"/>
    <w:rsid w:val="002C3F9C"/>
    <w:rsid w:val="002C4592"/>
    <w:rsid w:val="002C4CF8"/>
    <w:rsid w:val="002C5123"/>
    <w:rsid w:val="002C5463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0BB"/>
    <w:rsid w:val="002E6339"/>
    <w:rsid w:val="002E63D9"/>
    <w:rsid w:val="002E640E"/>
    <w:rsid w:val="002F0C28"/>
    <w:rsid w:val="002F21FB"/>
    <w:rsid w:val="002F24DB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2798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100C8"/>
    <w:rsid w:val="00311161"/>
    <w:rsid w:val="00312400"/>
    <w:rsid w:val="00312739"/>
    <w:rsid w:val="00312B5B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60C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E3A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625"/>
    <w:rsid w:val="00337867"/>
    <w:rsid w:val="00337E20"/>
    <w:rsid w:val="00337EBC"/>
    <w:rsid w:val="00337F04"/>
    <w:rsid w:val="00340888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4733A"/>
    <w:rsid w:val="00350108"/>
    <w:rsid w:val="00350762"/>
    <w:rsid w:val="003507C4"/>
    <w:rsid w:val="003519A1"/>
    <w:rsid w:val="00351EB4"/>
    <w:rsid w:val="00352480"/>
    <w:rsid w:val="0035275B"/>
    <w:rsid w:val="0035283F"/>
    <w:rsid w:val="00352B6A"/>
    <w:rsid w:val="003530D2"/>
    <w:rsid w:val="0035331A"/>
    <w:rsid w:val="003534E1"/>
    <w:rsid w:val="003538DD"/>
    <w:rsid w:val="00353983"/>
    <w:rsid w:val="003539C6"/>
    <w:rsid w:val="003548D8"/>
    <w:rsid w:val="003554CA"/>
    <w:rsid w:val="00355EB3"/>
    <w:rsid w:val="0035640A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B2C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17DA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90017"/>
    <w:rsid w:val="003901A3"/>
    <w:rsid w:val="0039072F"/>
    <w:rsid w:val="00390EE0"/>
    <w:rsid w:val="003915A7"/>
    <w:rsid w:val="003920FA"/>
    <w:rsid w:val="003940CE"/>
    <w:rsid w:val="003977B5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A36"/>
    <w:rsid w:val="003B0B5B"/>
    <w:rsid w:val="003B0E79"/>
    <w:rsid w:val="003B1F9A"/>
    <w:rsid w:val="003B2C29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345"/>
    <w:rsid w:val="003B7BF2"/>
    <w:rsid w:val="003B7D7E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339C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3DCE"/>
    <w:rsid w:val="003E4858"/>
    <w:rsid w:val="003E4A2A"/>
    <w:rsid w:val="003E6316"/>
    <w:rsid w:val="003E6884"/>
    <w:rsid w:val="003E6AC5"/>
    <w:rsid w:val="003E6F23"/>
    <w:rsid w:val="003E7B06"/>
    <w:rsid w:val="003F0096"/>
    <w:rsid w:val="003F069B"/>
    <w:rsid w:val="003F0850"/>
    <w:rsid w:val="003F08FB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3F78F6"/>
    <w:rsid w:val="004008E6"/>
    <w:rsid w:val="0040091F"/>
    <w:rsid w:val="0040126E"/>
    <w:rsid w:val="004020D4"/>
    <w:rsid w:val="004021B6"/>
    <w:rsid w:val="004047C4"/>
    <w:rsid w:val="00404FBF"/>
    <w:rsid w:val="004050B5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2A0"/>
    <w:rsid w:val="004137B6"/>
    <w:rsid w:val="00413A54"/>
    <w:rsid w:val="00413C10"/>
    <w:rsid w:val="00413CD9"/>
    <w:rsid w:val="00413F9A"/>
    <w:rsid w:val="004140CA"/>
    <w:rsid w:val="00414C65"/>
    <w:rsid w:val="0041572A"/>
    <w:rsid w:val="004157E4"/>
    <w:rsid w:val="00415D76"/>
    <w:rsid w:val="00416665"/>
    <w:rsid w:val="00416730"/>
    <w:rsid w:val="00416A67"/>
    <w:rsid w:val="00416ACB"/>
    <w:rsid w:val="004201DF"/>
    <w:rsid w:val="00421A25"/>
    <w:rsid w:val="00421DCF"/>
    <w:rsid w:val="00421FEC"/>
    <w:rsid w:val="00422341"/>
    <w:rsid w:val="00423641"/>
    <w:rsid w:val="00423F72"/>
    <w:rsid w:val="004245CE"/>
    <w:rsid w:val="004247E7"/>
    <w:rsid w:val="00425DFF"/>
    <w:rsid w:val="00426266"/>
    <w:rsid w:val="00426C4F"/>
    <w:rsid w:val="00427116"/>
    <w:rsid w:val="004274FE"/>
    <w:rsid w:val="00430A2D"/>
    <w:rsid w:val="00430A4B"/>
    <w:rsid w:val="00431233"/>
    <w:rsid w:val="00431505"/>
    <w:rsid w:val="00431AF0"/>
    <w:rsid w:val="0043213A"/>
    <w:rsid w:val="00432234"/>
    <w:rsid w:val="0043272F"/>
    <w:rsid w:val="004329D4"/>
    <w:rsid w:val="004330F4"/>
    <w:rsid w:val="004332A5"/>
    <w:rsid w:val="004332AF"/>
    <w:rsid w:val="00433590"/>
    <w:rsid w:val="0043393D"/>
    <w:rsid w:val="00434488"/>
    <w:rsid w:val="004344C7"/>
    <w:rsid w:val="0043464F"/>
    <w:rsid w:val="00434BE7"/>
    <w:rsid w:val="00434DB2"/>
    <w:rsid w:val="00435113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2E1D"/>
    <w:rsid w:val="00444BAE"/>
    <w:rsid w:val="004450A3"/>
    <w:rsid w:val="004456C0"/>
    <w:rsid w:val="004460B9"/>
    <w:rsid w:val="004461D9"/>
    <w:rsid w:val="00446491"/>
    <w:rsid w:val="004469FC"/>
    <w:rsid w:val="00446AC6"/>
    <w:rsid w:val="004474DF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3A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4ADD"/>
    <w:rsid w:val="004651A0"/>
    <w:rsid w:val="0046526C"/>
    <w:rsid w:val="004656A3"/>
    <w:rsid w:val="00466532"/>
    <w:rsid w:val="00467488"/>
    <w:rsid w:val="00467F25"/>
    <w:rsid w:val="00470003"/>
    <w:rsid w:val="0047083E"/>
    <w:rsid w:val="00470EB5"/>
    <w:rsid w:val="0047167C"/>
    <w:rsid w:val="00471DBE"/>
    <w:rsid w:val="004720FD"/>
    <w:rsid w:val="004725A4"/>
    <w:rsid w:val="0047286B"/>
    <w:rsid w:val="00472E27"/>
    <w:rsid w:val="00473942"/>
    <w:rsid w:val="00474220"/>
    <w:rsid w:val="00474A7A"/>
    <w:rsid w:val="00474A9E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4AA"/>
    <w:rsid w:val="00481538"/>
    <w:rsid w:val="004820C0"/>
    <w:rsid w:val="00482BBE"/>
    <w:rsid w:val="00483A12"/>
    <w:rsid w:val="00484A77"/>
    <w:rsid w:val="00485251"/>
    <w:rsid w:val="0048540F"/>
    <w:rsid w:val="00485970"/>
    <w:rsid w:val="00485C0D"/>
    <w:rsid w:val="00486575"/>
    <w:rsid w:val="004866D0"/>
    <w:rsid w:val="00487BA7"/>
    <w:rsid w:val="004910B8"/>
    <w:rsid w:val="004922F7"/>
    <w:rsid w:val="00492FE1"/>
    <w:rsid w:val="00493D68"/>
    <w:rsid w:val="00494006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2FA"/>
    <w:rsid w:val="004A65E5"/>
    <w:rsid w:val="004A6D1E"/>
    <w:rsid w:val="004A7092"/>
    <w:rsid w:val="004A7A35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31B6"/>
    <w:rsid w:val="004C5319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58F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35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4B5"/>
    <w:rsid w:val="00506A3B"/>
    <w:rsid w:val="00510DF3"/>
    <w:rsid w:val="00511F15"/>
    <w:rsid w:val="00512614"/>
    <w:rsid w:val="00512F65"/>
    <w:rsid w:val="0051318C"/>
    <w:rsid w:val="00514248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4A8A"/>
    <w:rsid w:val="00525041"/>
    <w:rsid w:val="005255BF"/>
    <w:rsid w:val="005257DE"/>
    <w:rsid w:val="00526688"/>
    <w:rsid w:val="00526B42"/>
    <w:rsid w:val="00526C3C"/>
    <w:rsid w:val="00527200"/>
    <w:rsid w:val="00530157"/>
    <w:rsid w:val="00530ACB"/>
    <w:rsid w:val="00531385"/>
    <w:rsid w:val="005314F2"/>
    <w:rsid w:val="00531C50"/>
    <w:rsid w:val="00531EBE"/>
    <w:rsid w:val="00532F8B"/>
    <w:rsid w:val="005331E5"/>
    <w:rsid w:val="00533737"/>
    <w:rsid w:val="00533738"/>
    <w:rsid w:val="005345FA"/>
    <w:rsid w:val="00535B79"/>
    <w:rsid w:val="00535D7C"/>
    <w:rsid w:val="00536579"/>
    <w:rsid w:val="00536AEE"/>
    <w:rsid w:val="00536C1E"/>
    <w:rsid w:val="00540693"/>
    <w:rsid w:val="00540DA3"/>
    <w:rsid w:val="00541445"/>
    <w:rsid w:val="0054148B"/>
    <w:rsid w:val="00542AC3"/>
    <w:rsid w:val="0054343A"/>
    <w:rsid w:val="00543974"/>
    <w:rsid w:val="00543EBF"/>
    <w:rsid w:val="00544379"/>
    <w:rsid w:val="00544ABA"/>
    <w:rsid w:val="00544D6C"/>
    <w:rsid w:val="005450AD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3BD6"/>
    <w:rsid w:val="00554BE7"/>
    <w:rsid w:val="00554DA2"/>
    <w:rsid w:val="00555F5F"/>
    <w:rsid w:val="0055675F"/>
    <w:rsid w:val="00556D68"/>
    <w:rsid w:val="00557173"/>
    <w:rsid w:val="005576A1"/>
    <w:rsid w:val="00557A64"/>
    <w:rsid w:val="00557C5E"/>
    <w:rsid w:val="00560439"/>
    <w:rsid w:val="005605C0"/>
    <w:rsid w:val="00560B51"/>
    <w:rsid w:val="00560CD0"/>
    <w:rsid w:val="00560D23"/>
    <w:rsid w:val="00560D3C"/>
    <w:rsid w:val="005615D8"/>
    <w:rsid w:val="00561AA6"/>
    <w:rsid w:val="00561DD0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675A6"/>
    <w:rsid w:val="005700FE"/>
    <w:rsid w:val="0057044A"/>
    <w:rsid w:val="00570E24"/>
    <w:rsid w:val="005718BA"/>
    <w:rsid w:val="00571C2B"/>
    <w:rsid w:val="00571E2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735"/>
    <w:rsid w:val="00580DA7"/>
    <w:rsid w:val="00580E48"/>
    <w:rsid w:val="00580F0A"/>
    <w:rsid w:val="00581246"/>
    <w:rsid w:val="0058148F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618"/>
    <w:rsid w:val="00591739"/>
    <w:rsid w:val="00591C7D"/>
    <w:rsid w:val="00592B03"/>
    <w:rsid w:val="00593AB9"/>
    <w:rsid w:val="00593EE1"/>
    <w:rsid w:val="0059454C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1C16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115F"/>
    <w:rsid w:val="005B18E8"/>
    <w:rsid w:val="005B2225"/>
    <w:rsid w:val="005B2799"/>
    <w:rsid w:val="005B28DF"/>
    <w:rsid w:val="005B2B77"/>
    <w:rsid w:val="005B3AB8"/>
    <w:rsid w:val="005B3D4A"/>
    <w:rsid w:val="005B4439"/>
    <w:rsid w:val="005B4D87"/>
    <w:rsid w:val="005B595F"/>
    <w:rsid w:val="005B6852"/>
    <w:rsid w:val="005B7286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26"/>
    <w:rsid w:val="005D0E4F"/>
    <w:rsid w:val="005D1355"/>
    <w:rsid w:val="005D1E32"/>
    <w:rsid w:val="005D206B"/>
    <w:rsid w:val="005D22B7"/>
    <w:rsid w:val="005D2919"/>
    <w:rsid w:val="005D2BDE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2A6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0EF"/>
    <w:rsid w:val="005E5299"/>
    <w:rsid w:val="005E53F9"/>
    <w:rsid w:val="005E5700"/>
    <w:rsid w:val="005E775D"/>
    <w:rsid w:val="005E7859"/>
    <w:rsid w:val="005F0375"/>
    <w:rsid w:val="005F0A43"/>
    <w:rsid w:val="005F1074"/>
    <w:rsid w:val="005F2147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4AB"/>
    <w:rsid w:val="00606970"/>
    <w:rsid w:val="00606A20"/>
    <w:rsid w:val="006072C6"/>
    <w:rsid w:val="00607A18"/>
    <w:rsid w:val="00607A2E"/>
    <w:rsid w:val="00610FA1"/>
    <w:rsid w:val="00611595"/>
    <w:rsid w:val="006130F7"/>
    <w:rsid w:val="00613109"/>
    <w:rsid w:val="00613AF8"/>
    <w:rsid w:val="00613D8E"/>
    <w:rsid w:val="006142E0"/>
    <w:rsid w:val="00615783"/>
    <w:rsid w:val="00616112"/>
    <w:rsid w:val="00617B4F"/>
    <w:rsid w:val="006205CA"/>
    <w:rsid w:val="00620BC7"/>
    <w:rsid w:val="00621F53"/>
    <w:rsid w:val="00622E2A"/>
    <w:rsid w:val="00623089"/>
    <w:rsid w:val="0062308E"/>
    <w:rsid w:val="006234C4"/>
    <w:rsid w:val="00623BEF"/>
    <w:rsid w:val="00623FD1"/>
    <w:rsid w:val="006244C9"/>
    <w:rsid w:val="006245F6"/>
    <w:rsid w:val="0062475D"/>
    <w:rsid w:val="0062495F"/>
    <w:rsid w:val="00624B96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416"/>
    <w:rsid w:val="0063699C"/>
    <w:rsid w:val="00637240"/>
    <w:rsid w:val="00637440"/>
    <w:rsid w:val="00637D07"/>
    <w:rsid w:val="006410A8"/>
    <w:rsid w:val="00641AD0"/>
    <w:rsid w:val="00641E25"/>
    <w:rsid w:val="00641FC3"/>
    <w:rsid w:val="00643180"/>
    <w:rsid w:val="006431D7"/>
    <w:rsid w:val="00643660"/>
    <w:rsid w:val="00644236"/>
    <w:rsid w:val="00645592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0C49"/>
    <w:rsid w:val="00661049"/>
    <w:rsid w:val="00661132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06B"/>
    <w:rsid w:val="006716DA"/>
    <w:rsid w:val="006728ED"/>
    <w:rsid w:val="0067296A"/>
    <w:rsid w:val="00672C96"/>
    <w:rsid w:val="00672FCE"/>
    <w:rsid w:val="0067322B"/>
    <w:rsid w:val="006732B1"/>
    <w:rsid w:val="00673674"/>
    <w:rsid w:val="0067446F"/>
    <w:rsid w:val="006746A4"/>
    <w:rsid w:val="00675558"/>
    <w:rsid w:val="00675611"/>
    <w:rsid w:val="00675A60"/>
    <w:rsid w:val="00676915"/>
    <w:rsid w:val="0067697E"/>
    <w:rsid w:val="00677443"/>
    <w:rsid w:val="0067769A"/>
    <w:rsid w:val="006806A3"/>
    <w:rsid w:val="006806A6"/>
    <w:rsid w:val="00681211"/>
    <w:rsid w:val="00681B36"/>
    <w:rsid w:val="00682DF5"/>
    <w:rsid w:val="00682E14"/>
    <w:rsid w:val="006835EE"/>
    <w:rsid w:val="0068436C"/>
    <w:rsid w:val="0068545E"/>
    <w:rsid w:val="00685FD4"/>
    <w:rsid w:val="00685FFC"/>
    <w:rsid w:val="00686612"/>
    <w:rsid w:val="0068661E"/>
    <w:rsid w:val="0068780C"/>
    <w:rsid w:val="00690866"/>
    <w:rsid w:val="00690A49"/>
    <w:rsid w:val="00690BB6"/>
    <w:rsid w:val="00690C7B"/>
    <w:rsid w:val="00691366"/>
    <w:rsid w:val="00691B30"/>
    <w:rsid w:val="00693C22"/>
    <w:rsid w:val="00693E1F"/>
    <w:rsid w:val="00693ECB"/>
    <w:rsid w:val="00694797"/>
    <w:rsid w:val="006954E1"/>
    <w:rsid w:val="00695887"/>
    <w:rsid w:val="00695ACF"/>
    <w:rsid w:val="00696200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76A"/>
    <w:rsid w:val="006A3E2B"/>
    <w:rsid w:val="006A3FC2"/>
    <w:rsid w:val="006A4F7F"/>
    <w:rsid w:val="006A5D4D"/>
    <w:rsid w:val="006A6081"/>
    <w:rsid w:val="006A6D4A"/>
    <w:rsid w:val="006A6E17"/>
    <w:rsid w:val="006B0411"/>
    <w:rsid w:val="006B120D"/>
    <w:rsid w:val="006B1511"/>
    <w:rsid w:val="006B17E7"/>
    <w:rsid w:val="006B19E8"/>
    <w:rsid w:val="006B1A8A"/>
    <w:rsid w:val="006B1FD5"/>
    <w:rsid w:val="006B36AD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3BC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34"/>
    <w:rsid w:val="006F2965"/>
    <w:rsid w:val="006F3483"/>
    <w:rsid w:val="006F3A3D"/>
    <w:rsid w:val="006F4388"/>
    <w:rsid w:val="006F52E5"/>
    <w:rsid w:val="006F554E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0FA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0DC8"/>
    <w:rsid w:val="00731E7C"/>
    <w:rsid w:val="007326BA"/>
    <w:rsid w:val="007329EF"/>
    <w:rsid w:val="0073327A"/>
    <w:rsid w:val="00734978"/>
    <w:rsid w:val="00734CD3"/>
    <w:rsid w:val="00734EBE"/>
    <w:rsid w:val="00736DD8"/>
    <w:rsid w:val="00737586"/>
    <w:rsid w:val="0074076A"/>
    <w:rsid w:val="00741AF4"/>
    <w:rsid w:val="00741DCC"/>
    <w:rsid w:val="0074203A"/>
    <w:rsid w:val="00742149"/>
    <w:rsid w:val="007427B5"/>
    <w:rsid w:val="007427C5"/>
    <w:rsid w:val="00742865"/>
    <w:rsid w:val="0074296C"/>
    <w:rsid w:val="00742A87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0B1"/>
    <w:rsid w:val="00754205"/>
    <w:rsid w:val="00754359"/>
    <w:rsid w:val="00754411"/>
    <w:rsid w:val="00754BD9"/>
    <w:rsid w:val="00754BFE"/>
    <w:rsid w:val="00754E7A"/>
    <w:rsid w:val="00754F86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C43"/>
    <w:rsid w:val="00775F76"/>
    <w:rsid w:val="00776AEA"/>
    <w:rsid w:val="00777BA0"/>
    <w:rsid w:val="00777EA0"/>
    <w:rsid w:val="0078016B"/>
    <w:rsid w:val="007803BD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15C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6354"/>
    <w:rsid w:val="00797865"/>
    <w:rsid w:val="00797A46"/>
    <w:rsid w:val="007A0BC2"/>
    <w:rsid w:val="007A1F44"/>
    <w:rsid w:val="007A23FF"/>
    <w:rsid w:val="007A295B"/>
    <w:rsid w:val="007A3424"/>
    <w:rsid w:val="007A35EF"/>
    <w:rsid w:val="007A36C4"/>
    <w:rsid w:val="007A43A2"/>
    <w:rsid w:val="007A4D04"/>
    <w:rsid w:val="007A5804"/>
    <w:rsid w:val="007A76F0"/>
    <w:rsid w:val="007A7A96"/>
    <w:rsid w:val="007B03AF"/>
    <w:rsid w:val="007B0499"/>
    <w:rsid w:val="007B1108"/>
    <w:rsid w:val="007B1494"/>
    <w:rsid w:val="007B1543"/>
    <w:rsid w:val="007B1AC0"/>
    <w:rsid w:val="007B270A"/>
    <w:rsid w:val="007B2D3B"/>
    <w:rsid w:val="007B4426"/>
    <w:rsid w:val="007B4DDA"/>
    <w:rsid w:val="007B52CD"/>
    <w:rsid w:val="007B571F"/>
    <w:rsid w:val="007B6173"/>
    <w:rsid w:val="007B6946"/>
    <w:rsid w:val="007B7513"/>
    <w:rsid w:val="007B7DC1"/>
    <w:rsid w:val="007B7EDB"/>
    <w:rsid w:val="007C1314"/>
    <w:rsid w:val="007C19AD"/>
    <w:rsid w:val="007C1A17"/>
    <w:rsid w:val="007C22BD"/>
    <w:rsid w:val="007C2876"/>
    <w:rsid w:val="007C2938"/>
    <w:rsid w:val="007C3598"/>
    <w:rsid w:val="007C3FA8"/>
    <w:rsid w:val="007C42B4"/>
    <w:rsid w:val="007C526F"/>
    <w:rsid w:val="007C52B2"/>
    <w:rsid w:val="007C5373"/>
    <w:rsid w:val="007C53C2"/>
    <w:rsid w:val="007C61B2"/>
    <w:rsid w:val="007C66D1"/>
    <w:rsid w:val="007C68DA"/>
    <w:rsid w:val="007D1512"/>
    <w:rsid w:val="007D229A"/>
    <w:rsid w:val="007D253C"/>
    <w:rsid w:val="007D2B01"/>
    <w:rsid w:val="007D2F44"/>
    <w:rsid w:val="007D2F4D"/>
    <w:rsid w:val="007D3EC7"/>
    <w:rsid w:val="007D4178"/>
    <w:rsid w:val="007D4A1F"/>
    <w:rsid w:val="007D4D33"/>
    <w:rsid w:val="007D5738"/>
    <w:rsid w:val="007D57F0"/>
    <w:rsid w:val="007D5E1D"/>
    <w:rsid w:val="007D67AF"/>
    <w:rsid w:val="007D6C3E"/>
    <w:rsid w:val="007D7175"/>
    <w:rsid w:val="007E0AFF"/>
    <w:rsid w:val="007E0F0C"/>
    <w:rsid w:val="007E1369"/>
    <w:rsid w:val="007E1A1B"/>
    <w:rsid w:val="007E1A88"/>
    <w:rsid w:val="007E1E9A"/>
    <w:rsid w:val="007E2F1F"/>
    <w:rsid w:val="007E38E6"/>
    <w:rsid w:val="007E4C88"/>
    <w:rsid w:val="007E585E"/>
    <w:rsid w:val="007E5DD4"/>
    <w:rsid w:val="007E6F06"/>
    <w:rsid w:val="007E7237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4E36"/>
    <w:rsid w:val="00805092"/>
    <w:rsid w:val="00806593"/>
    <w:rsid w:val="00806AAF"/>
    <w:rsid w:val="0080708E"/>
    <w:rsid w:val="008070AC"/>
    <w:rsid w:val="00807742"/>
    <w:rsid w:val="008078F3"/>
    <w:rsid w:val="00807AC2"/>
    <w:rsid w:val="008101FD"/>
    <w:rsid w:val="00810D8D"/>
    <w:rsid w:val="00810FCA"/>
    <w:rsid w:val="008114C3"/>
    <w:rsid w:val="00811835"/>
    <w:rsid w:val="0081581D"/>
    <w:rsid w:val="00815CA8"/>
    <w:rsid w:val="008172BE"/>
    <w:rsid w:val="00817B71"/>
    <w:rsid w:val="00820244"/>
    <w:rsid w:val="00820F9D"/>
    <w:rsid w:val="008218EA"/>
    <w:rsid w:val="008221B3"/>
    <w:rsid w:val="0082248E"/>
    <w:rsid w:val="00822910"/>
    <w:rsid w:val="008230D9"/>
    <w:rsid w:val="008236D5"/>
    <w:rsid w:val="00824FDF"/>
    <w:rsid w:val="00825125"/>
    <w:rsid w:val="008257CC"/>
    <w:rsid w:val="00825C38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1DBE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9B5"/>
    <w:rsid w:val="00862DF7"/>
    <w:rsid w:val="00862F76"/>
    <w:rsid w:val="00864440"/>
    <w:rsid w:val="00864657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39"/>
    <w:rsid w:val="00872BA4"/>
    <w:rsid w:val="00872D3F"/>
    <w:rsid w:val="008733E4"/>
    <w:rsid w:val="00873D19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6CE9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397B"/>
    <w:rsid w:val="0089444E"/>
    <w:rsid w:val="008949DF"/>
    <w:rsid w:val="008951DB"/>
    <w:rsid w:val="0089619D"/>
    <w:rsid w:val="00896C81"/>
    <w:rsid w:val="00896D83"/>
    <w:rsid w:val="0089733A"/>
    <w:rsid w:val="0089798F"/>
    <w:rsid w:val="008A054B"/>
    <w:rsid w:val="008A062B"/>
    <w:rsid w:val="008A0AB2"/>
    <w:rsid w:val="008A0CFC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3DB"/>
    <w:rsid w:val="008A5940"/>
    <w:rsid w:val="008A5979"/>
    <w:rsid w:val="008A5D48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2B75"/>
    <w:rsid w:val="008C36D9"/>
    <w:rsid w:val="008C4C7E"/>
    <w:rsid w:val="008C5C46"/>
    <w:rsid w:val="008C6184"/>
    <w:rsid w:val="008C785E"/>
    <w:rsid w:val="008C7B02"/>
    <w:rsid w:val="008D09DE"/>
    <w:rsid w:val="008D0AFB"/>
    <w:rsid w:val="008D1511"/>
    <w:rsid w:val="008D2753"/>
    <w:rsid w:val="008D2ABE"/>
    <w:rsid w:val="008D32DF"/>
    <w:rsid w:val="008D35E9"/>
    <w:rsid w:val="008D3959"/>
    <w:rsid w:val="008D3966"/>
    <w:rsid w:val="008D4352"/>
    <w:rsid w:val="008D43F8"/>
    <w:rsid w:val="008D479C"/>
    <w:rsid w:val="008D60BC"/>
    <w:rsid w:val="008D6146"/>
    <w:rsid w:val="008D674A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6708"/>
    <w:rsid w:val="008E7029"/>
    <w:rsid w:val="008E7B98"/>
    <w:rsid w:val="008E7E55"/>
    <w:rsid w:val="008F0A38"/>
    <w:rsid w:val="008F0F0D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178"/>
    <w:rsid w:val="00902BCA"/>
    <w:rsid w:val="00903802"/>
    <w:rsid w:val="0090696D"/>
    <w:rsid w:val="00906CD6"/>
    <w:rsid w:val="00906E4D"/>
    <w:rsid w:val="00906F31"/>
    <w:rsid w:val="00907894"/>
    <w:rsid w:val="009078B3"/>
    <w:rsid w:val="00907A77"/>
    <w:rsid w:val="00907C4B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6D2C"/>
    <w:rsid w:val="00917221"/>
    <w:rsid w:val="00917D44"/>
    <w:rsid w:val="009204C5"/>
    <w:rsid w:val="0092180D"/>
    <w:rsid w:val="0092250D"/>
    <w:rsid w:val="009232C9"/>
    <w:rsid w:val="00923608"/>
    <w:rsid w:val="009238E5"/>
    <w:rsid w:val="00923F12"/>
    <w:rsid w:val="0092461E"/>
    <w:rsid w:val="00924972"/>
    <w:rsid w:val="00924E63"/>
    <w:rsid w:val="00924FF8"/>
    <w:rsid w:val="009251F6"/>
    <w:rsid w:val="009255A8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D58"/>
    <w:rsid w:val="00933F56"/>
    <w:rsid w:val="0093426F"/>
    <w:rsid w:val="00934C13"/>
    <w:rsid w:val="00934C64"/>
    <w:rsid w:val="00935228"/>
    <w:rsid w:val="009355A2"/>
    <w:rsid w:val="00935F9E"/>
    <w:rsid w:val="00936D98"/>
    <w:rsid w:val="00936F41"/>
    <w:rsid w:val="009426B3"/>
    <w:rsid w:val="00942C80"/>
    <w:rsid w:val="00943197"/>
    <w:rsid w:val="009435F2"/>
    <w:rsid w:val="00944121"/>
    <w:rsid w:val="009447BA"/>
    <w:rsid w:val="00945180"/>
    <w:rsid w:val="0094590C"/>
    <w:rsid w:val="00946355"/>
    <w:rsid w:val="009463BD"/>
    <w:rsid w:val="009465BB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49C8"/>
    <w:rsid w:val="0095573B"/>
    <w:rsid w:val="00955C0A"/>
    <w:rsid w:val="00955C4F"/>
    <w:rsid w:val="009571B7"/>
    <w:rsid w:val="00957656"/>
    <w:rsid w:val="0096012F"/>
    <w:rsid w:val="00962859"/>
    <w:rsid w:val="0096410D"/>
    <w:rsid w:val="0096541F"/>
    <w:rsid w:val="009657F1"/>
    <w:rsid w:val="00965D76"/>
    <w:rsid w:val="0096625D"/>
    <w:rsid w:val="009709F8"/>
    <w:rsid w:val="00972929"/>
    <w:rsid w:val="00972F91"/>
    <w:rsid w:val="00973401"/>
    <w:rsid w:val="00973827"/>
    <w:rsid w:val="009742D3"/>
    <w:rsid w:val="0097505D"/>
    <w:rsid w:val="00975D52"/>
    <w:rsid w:val="00975EB9"/>
    <w:rsid w:val="009761F0"/>
    <w:rsid w:val="00976DD6"/>
    <w:rsid w:val="009776E3"/>
    <w:rsid w:val="00977BA7"/>
    <w:rsid w:val="00981097"/>
    <w:rsid w:val="0098194F"/>
    <w:rsid w:val="00981C5A"/>
    <w:rsid w:val="00981DD3"/>
    <w:rsid w:val="009826C8"/>
    <w:rsid w:val="009836E4"/>
    <w:rsid w:val="00983F86"/>
    <w:rsid w:val="0098412F"/>
    <w:rsid w:val="0098441E"/>
    <w:rsid w:val="00984E0D"/>
    <w:rsid w:val="00985407"/>
    <w:rsid w:val="00985F28"/>
    <w:rsid w:val="00986149"/>
    <w:rsid w:val="00986176"/>
    <w:rsid w:val="00986E7F"/>
    <w:rsid w:val="00987536"/>
    <w:rsid w:val="00990BD5"/>
    <w:rsid w:val="00991041"/>
    <w:rsid w:val="0099196F"/>
    <w:rsid w:val="00992243"/>
    <w:rsid w:val="009922D0"/>
    <w:rsid w:val="00992A29"/>
    <w:rsid w:val="00992B98"/>
    <w:rsid w:val="00992EAE"/>
    <w:rsid w:val="0099359F"/>
    <w:rsid w:val="00993909"/>
    <w:rsid w:val="0099486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1C91"/>
    <w:rsid w:val="009A2DF9"/>
    <w:rsid w:val="009A3410"/>
    <w:rsid w:val="009A3A86"/>
    <w:rsid w:val="009A3CBD"/>
    <w:rsid w:val="009A4869"/>
    <w:rsid w:val="009A5CBA"/>
    <w:rsid w:val="009A68E5"/>
    <w:rsid w:val="009A6A6B"/>
    <w:rsid w:val="009B06D2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2685"/>
    <w:rsid w:val="009C2E66"/>
    <w:rsid w:val="009C3295"/>
    <w:rsid w:val="009C3565"/>
    <w:rsid w:val="009C3806"/>
    <w:rsid w:val="009C39BC"/>
    <w:rsid w:val="009C48AF"/>
    <w:rsid w:val="009C494A"/>
    <w:rsid w:val="009C4BC2"/>
    <w:rsid w:val="009C4BD1"/>
    <w:rsid w:val="009C4D22"/>
    <w:rsid w:val="009C4E1B"/>
    <w:rsid w:val="009C5734"/>
    <w:rsid w:val="009C5BEA"/>
    <w:rsid w:val="009C5DE5"/>
    <w:rsid w:val="009C5F7A"/>
    <w:rsid w:val="009C7320"/>
    <w:rsid w:val="009C75A8"/>
    <w:rsid w:val="009D0729"/>
    <w:rsid w:val="009D0F66"/>
    <w:rsid w:val="009D121F"/>
    <w:rsid w:val="009D13E9"/>
    <w:rsid w:val="009D192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201"/>
    <w:rsid w:val="009D7825"/>
    <w:rsid w:val="009E0359"/>
    <w:rsid w:val="009E058F"/>
    <w:rsid w:val="009E07DB"/>
    <w:rsid w:val="009E0841"/>
    <w:rsid w:val="009E0911"/>
    <w:rsid w:val="009E0A9E"/>
    <w:rsid w:val="009E0FFC"/>
    <w:rsid w:val="009E19A2"/>
    <w:rsid w:val="009E1D33"/>
    <w:rsid w:val="009E2164"/>
    <w:rsid w:val="009E2DAB"/>
    <w:rsid w:val="009E3A8E"/>
    <w:rsid w:val="009E3AFD"/>
    <w:rsid w:val="009E3CDD"/>
    <w:rsid w:val="009E4B16"/>
    <w:rsid w:val="009E5C60"/>
    <w:rsid w:val="009E64DB"/>
    <w:rsid w:val="009E6794"/>
    <w:rsid w:val="009E6B05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1EB4"/>
    <w:rsid w:val="009F27AD"/>
    <w:rsid w:val="009F2C62"/>
    <w:rsid w:val="009F3FB5"/>
    <w:rsid w:val="009F442A"/>
    <w:rsid w:val="009F46C0"/>
    <w:rsid w:val="009F521F"/>
    <w:rsid w:val="009F553C"/>
    <w:rsid w:val="009F5718"/>
    <w:rsid w:val="009F59B3"/>
    <w:rsid w:val="009F59F8"/>
    <w:rsid w:val="00A005B0"/>
    <w:rsid w:val="00A00D6F"/>
    <w:rsid w:val="00A01F17"/>
    <w:rsid w:val="00A022A5"/>
    <w:rsid w:val="00A03A22"/>
    <w:rsid w:val="00A04634"/>
    <w:rsid w:val="00A04FEF"/>
    <w:rsid w:val="00A06119"/>
    <w:rsid w:val="00A06A26"/>
    <w:rsid w:val="00A07A48"/>
    <w:rsid w:val="00A106AB"/>
    <w:rsid w:val="00A108EE"/>
    <w:rsid w:val="00A10BB8"/>
    <w:rsid w:val="00A11B20"/>
    <w:rsid w:val="00A1200D"/>
    <w:rsid w:val="00A12667"/>
    <w:rsid w:val="00A135B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17FB6"/>
    <w:rsid w:val="00A201FE"/>
    <w:rsid w:val="00A20946"/>
    <w:rsid w:val="00A2184A"/>
    <w:rsid w:val="00A21A36"/>
    <w:rsid w:val="00A22BE8"/>
    <w:rsid w:val="00A24A93"/>
    <w:rsid w:val="00A25108"/>
    <w:rsid w:val="00A25294"/>
    <w:rsid w:val="00A254EE"/>
    <w:rsid w:val="00A25BE7"/>
    <w:rsid w:val="00A25C58"/>
    <w:rsid w:val="00A267E3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55C7"/>
    <w:rsid w:val="00A358CD"/>
    <w:rsid w:val="00A3611D"/>
    <w:rsid w:val="00A36339"/>
    <w:rsid w:val="00A366E4"/>
    <w:rsid w:val="00A36DA4"/>
    <w:rsid w:val="00A400C8"/>
    <w:rsid w:val="00A40B9A"/>
    <w:rsid w:val="00A41163"/>
    <w:rsid w:val="00A4125C"/>
    <w:rsid w:val="00A41D6F"/>
    <w:rsid w:val="00A42121"/>
    <w:rsid w:val="00A43644"/>
    <w:rsid w:val="00A4376F"/>
    <w:rsid w:val="00A43CE8"/>
    <w:rsid w:val="00A440B8"/>
    <w:rsid w:val="00A44854"/>
    <w:rsid w:val="00A45250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E2F"/>
    <w:rsid w:val="00A52F42"/>
    <w:rsid w:val="00A533F8"/>
    <w:rsid w:val="00A53E8D"/>
    <w:rsid w:val="00A53F55"/>
    <w:rsid w:val="00A5417B"/>
    <w:rsid w:val="00A54599"/>
    <w:rsid w:val="00A54B82"/>
    <w:rsid w:val="00A54C90"/>
    <w:rsid w:val="00A55431"/>
    <w:rsid w:val="00A5685D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58F"/>
    <w:rsid w:val="00A64942"/>
    <w:rsid w:val="00A64B7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2655"/>
    <w:rsid w:val="00A82D58"/>
    <w:rsid w:val="00A8399D"/>
    <w:rsid w:val="00A83E3D"/>
    <w:rsid w:val="00A83F6C"/>
    <w:rsid w:val="00A8443A"/>
    <w:rsid w:val="00A84479"/>
    <w:rsid w:val="00A8479C"/>
    <w:rsid w:val="00A8557B"/>
    <w:rsid w:val="00A8583A"/>
    <w:rsid w:val="00A85A05"/>
    <w:rsid w:val="00A85C65"/>
    <w:rsid w:val="00A85E18"/>
    <w:rsid w:val="00A86230"/>
    <w:rsid w:val="00A86B2E"/>
    <w:rsid w:val="00A86D63"/>
    <w:rsid w:val="00A87797"/>
    <w:rsid w:val="00A87EA4"/>
    <w:rsid w:val="00A90E72"/>
    <w:rsid w:val="00A922A2"/>
    <w:rsid w:val="00A9327B"/>
    <w:rsid w:val="00A934B2"/>
    <w:rsid w:val="00A936EC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4531"/>
    <w:rsid w:val="00AA5167"/>
    <w:rsid w:val="00AA51F5"/>
    <w:rsid w:val="00AA53B1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C28"/>
    <w:rsid w:val="00AB5E57"/>
    <w:rsid w:val="00AB6112"/>
    <w:rsid w:val="00AB68C0"/>
    <w:rsid w:val="00AB6CFA"/>
    <w:rsid w:val="00AB725F"/>
    <w:rsid w:val="00AC0705"/>
    <w:rsid w:val="00AC109B"/>
    <w:rsid w:val="00AC1993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0E5"/>
    <w:rsid w:val="00AE4AD0"/>
    <w:rsid w:val="00AE52AD"/>
    <w:rsid w:val="00AE5899"/>
    <w:rsid w:val="00AE59EC"/>
    <w:rsid w:val="00AE6597"/>
    <w:rsid w:val="00AE67B3"/>
    <w:rsid w:val="00AE7864"/>
    <w:rsid w:val="00AE7949"/>
    <w:rsid w:val="00AF01E7"/>
    <w:rsid w:val="00AF0C1B"/>
    <w:rsid w:val="00AF2005"/>
    <w:rsid w:val="00AF2069"/>
    <w:rsid w:val="00AF23D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621C"/>
    <w:rsid w:val="00B068C1"/>
    <w:rsid w:val="00B06C25"/>
    <w:rsid w:val="00B0719A"/>
    <w:rsid w:val="00B1026D"/>
    <w:rsid w:val="00B10396"/>
    <w:rsid w:val="00B10558"/>
    <w:rsid w:val="00B11B20"/>
    <w:rsid w:val="00B11B65"/>
    <w:rsid w:val="00B1384D"/>
    <w:rsid w:val="00B139E5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D81"/>
    <w:rsid w:val="00B20985"/>
    <w:rsid w:val="00B22258"/>
    <w:rsid w:val="00B225EB"/>
    <w:rsid w:val="00B22C0D"/>
    <w:rsid w:val="00B22E8C"/>
    <w:rsid w:val="00B23201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AF0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29A"/>
    <w:rsid w:val="00B36EF9"/>
    <w:rsid w:val="00B37086"/>
    <w:rsid w:val="00B37351"/>
    <w:rsid w:val="00B37597"/>
    <w:rsid w:val="00B37D97"/>
    <w:rsid w:val="00B37FB4"/>
    <w:rsid w:val="00B40143"/>
    <w:rsid w:val="00B40C0A"/>
    <w:rsid w:val="00B40FCF"/>
    <w:rsid w:val="00B411BD"/>
    <w:rsid w:val="00B41559"/>
    <w:rsid w:val="00B418E8"/>
    <w:rsid w:val="00B41CBE"/>
    <w:rsid w:val="00B42285"/>
    <w:rsid w:val="00B4274B"/>
    <w:rsid w:val="00B42C1F"/>
    <w:rsid w:val="00B43307"/>
    <w:rsid w:val="00B435B1"/>
    <w:rsid w:val="00B4367F"/>
    <w:rsid w:val="00B438BA"/>
    <w:rsid w:val="00B43C95"/>
    <w:rsid w:val="00B44F99"/>
    <w:rsid w:val="00B45876"/>
    <w:rsid w:val="00B46632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0E"/>
    <w:rsid w:val="00B57B43"/>
    <w:rsid w:val="00B57C46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07AE"/>
    <w:rsid w:val="00B711CE"/>
    <w:rsid w:val="00B7131C"/>
    <w:rsid w:val="00B71674"/>
    <w:rsid w:val="00B71D83"/>
    <w:rsid w:val="00B71DC8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AAC"/>
    <w:rsid w:val="00B86BE8"/>
    <w:rsid w:val="00B875C7"/>
    <w:rsid w:val="00B90D10"/>
    <w:rsid w:val="00B90FE5"/>
    <w:rsid w:val="00B9136C"/>
    <w:rsid w:val="00B919AD"/>
    <w:rsid w:val="00B91A2B"/>
    <w:rsid w:val="00B926BC"/>
    <w:rsid w:val="00B93204"/>
    <w:rsid w:val="00B93369"/>
    <w:rsid w:val="00B93E67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1FE4"/>
    <w:rsid w:val="00BA2BD5"/>
    <w:rsid w:val="00BA2D65"/>
    <w:rsid w:val="00BA2FEF"/>
    <w:rsid w:val="00BA4141"/>
    <w:rsid w:val="00BA64AB"/>
    <w:rsid w:val="00BA7ADB"/>
    <w:rsid w:val="00BB1548"/>
    <w:rsid w:val="00BB1CE7"/>
    <w:rsid w:val="00BB2FD3"/>
    <w:rsid w:val="00BB2FDF"/>
    <w:rsid w:val="00BB2FFF"/>
    <w:rsid w:val="00BB300A"/>
    <w:rsid w:val="00BB3263"/>
    <w:rsid w:val="00BB4CB4"/>
    <w:rsid w:val="00BB4D61"/>
    <w:rsid w:val="00BB56AF"/>
    <w:rsid w:val="00BB5FCB"/>
    <w:rsid w:val="00BB604B"/>
    <w:rsid w:val="00BB668B"/>
    <w:rsid w:val="00BB7A1D"/>
    <w:rsid w:val="00BC00EC"/>
    <w:rsid w:val="00BC08BE"/>
    <w:rsid w:val="00BC08C5"/>
    <w:rsid w:val="00BC0F97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5B0B"/>
    <w:rsid w:val="00BD65C4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5D87"/>
    <w:rsid w:val="00BF6D33"/>
    <w:rsid w:val="00BF6E9F"/>
    <w:rsid w:val="00BF6ECB"/>
    <w:rsid w:val="00BF73F2"/>
    <w:rsid w:val="00C007F0"/>
    <w:rsid w:val="00C01671"/>
    <w:rsid w:val="00C02278"/>
    <w:rsid w:val="00C02419"/>
    <w:rsid w:val="00C02766"/>
    <w:rsid w:val="00C03EE8"/>
    <w:rsid w:val="00C04563"/>
    <w:rsid w:val="00C0456A"/>
    <w:rsid w:val="00C04948"/>
    <w:rsid w:val="00C0549A"/>
    <w:rsid w:val="00C05BEC"/>
    <w:rsid w:val="00C06538"/>
    <w:rsid w:val="00C0677C"/>
    <w:rsid w:val="00C06A43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54E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1FD2"/>
    <w:rsid w:val="00C32187"/>
    <w:rsid w:val="00C321BC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B72"/>
    <w:rsid w:val="00C45D45"/>
    <w:rsid w:val="00C46313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2744"/>
    <w:rsid w:val="00C52D6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D08"/>
    <w:rsid w:val="00C56EF4"/>
    <w:rsid w:val="00C570F7"/>
    <w:rsid w:val="00C576EF"/>
    <w:rsid w:val="00C61839"/>
    <w:rsid w:val="00C62CD5"/>
    <w:rsid w:val="00C636E6"/>
    <w:rsid w:val="00C63902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2F"/>
    <w:rsid w:val="00C74F74"/>
    <w:rsid w:val="00C75A6B"/>
    <w:rsid w:val="00C763B6"/>
    <w:rsid w:val="00C7644F"/>
    <w:rsid w:val="00C76683"/>
    <w:rsid w:val="00C768F6"/>
    <w:rsid w:val="00C76ECE"/>
    <w:rsid w:val="00C773F6"/>
    <w:rsid w:val="00C779D1"/>
    <w:rsid w:val="00C80073"/>
    <w:rsid w:val="00C80DEA"/>
    <w:rsid w:val="00C829CA"/>
    <w:rsid w:val="00C82A79"/>
    <w:rsid w:val="00C82EEF"/>
    <w:rsid w:val="00C832DC"/>
    <w:rsid w:val="00C8377F"/>
    <w:rsid w:val="00C852DD"/>
    <w:rsid w:val="00C85631"/>
    <w:rsid w:val="00C85AEE"/>
    <w:rsid w:val="00C8646D"/>
    <w:rsid w:val="00C87B9A"/>
    <w:rsid w:val="00C87C2F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97F4C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1112"/>
    <w:rsid w:val="00CB12F3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E3D"/>
    <w:rsid w:val="00CD6ED7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46D2"/>
    <w:rsid w:val="00CF5263"/>
    <w:rsid w:val="00CF5852"/>
    <w:rsid w:val="00CF60B5"/>
    <w:rsid w:val="00CF6179"/>
    <w:rsid w:val="00CF6B58"/>
    <w:rsid w:val="00CF7D3D"/>
    <w:rsid w:val="00D004FA"/>
    <w:rsid w:val="00D00AD8"/>
    <w:rsid w:val="00D00D59"/>
    <w:rsid w:val="00D01380"/>
    <w:rsid w:val="00D015B4"/>
    <w:rsid w:val="00D01B21"/>
    <w:rsid w:val="00D01E2F"/>
    <w:rsid w:val="00D029D5"/>
    <w:rsid w:val="00D02F5B"/>
    <w:rsid w:val="00D03102"/>
    <w:rsid w:val="00D03727"/>
    <w:rsid w:val="00D0378A"/>
    <w:rsid w:val="00D0391D"/>
    <w:rsid w:val="00D04418"/>
    <w:rsid w:val="00D04A71"/>
    <w:rsid w:val="00D05132"/>
    <w:rsid w:val="00D059EA"/>
    <w:rsid w:val="00D05E88"/>
    <w:rsid w:val="00D05EA9"/>
    <w:rsid w:val="00D05F76"/>
    <w:rsid w:val="00D06387"/>
    <w:rsid w:val="00D071F8"/>
    <w:rsid w:val="00D07252"/>
    <w:rsid w:val="00D074B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5E"/>
    <w:rsid w:val="00D15789"/>
    <w:rsid w:val="00D15B14"/>
    <w:rsid w:val="00D15F43"/>
    <w:rsid w:val="00D16E87"/>
    <w:rsid w:val="00D16EB7"/>
    <w:rsid w:val="00D20563"/>
    <w:rsid w:val="00D20B8B"/>
    <w:rsid w:val="00D20F9E"/>
    <w:rsid w:val="00D211AE"/>
    <w:rsid w:val="00D21450"/>
    <w:rsid w:val="00D2162C"/>
    <w:rsid w:val="00D21A3C"/>
    <w:rsid w:val="00D233F1"/>
    <w:rsid w:val="00D23471"/>
    <w:rsid w:val="00D24D19"/>
    <w:rsid w:val="00D25167"/>
    <w:rsid w:val="00D256F8"/>
    <w:rsid w:val="00D2685C"/>
    <w:rsid w:val="00D26A3B"/>
    <w:rsid w:val="00D26DCC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322"/>
    <w:rsid w:val="00D354C6"/>
    <w:rsid w:val="00D359AD"/>
    <w:rsid w:val="00D35F6C"/>
    <w:rsid w:val="00D36234"/>
    <w:rsid w:val="00D36371"/>
    <w:rsid w:val="00D37D02"/>
    <w:rsid w:val="00D4088A"/>
    <w:rsid w:val="00D425BF"/>
    <w:rsid w:val="00D43287"/>
    <w:rsid w:val="00D437D8"/>
    <w:rsid w:val="00D4382B"/>
    <w:rsid w:val="00D43D66"/>
    <w:rsid w:val="00D44994"/>
    <w:rsid w:val="00D44C06"/>
    <w:rsid w:val="00D455AD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2AB7"/>
    <w:rsid w:val="00D5362B"/>
    <w:rsid w:val="00D5424D"/>
    <w:rsid w:val="00D54A9A"/>
    <w:rsid w:val="00D55072"/>
    <w:rsid w:val="00D551B5"/>
    <w:rsid w:val="00D559D9"/>
    <w:rsid w:val="00D55BD6"/>
    <w:rsid w:val="00D55DE9"/>
    <w:rsid w:val="00D5601E"/>
    <w:rsid w:val="00D56DB2"/>
    <w:rsid w:val="00D5747F"/>
    <w:rsid w:val="00D57495"/>
    <w:rsid w:val="00D574E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12A1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4C33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F6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575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5F7"/>
    <w:rsid w:val="00DD1E0A"/>
    <w:rsid w:val="00DD1EC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4935"/>
    <w:rsid w:val="00DE52E3"/>
    <w:rsid w:val="00DE6094"/>
    <w:rsid w:val="00DE7C00"/>
    <w:rsid w:val="00DF03E9"/>
    <w:rsid w:val="00DF03ED"/>
    <w:rsid w:val="00DF04EE"/>
    <w:rsid w:val="00DF06C1"/>
    <w:rsid w:val="00DF0B07"/>
    <w:rsid w:val="00DF0BF4"/>
    <w:rsid w:val="00DF179D"/>
    <w:rsid w:val="00DF1E9C"/>
    <w:rsid w:val="00DF37CC"/>
    <w:rsid w:val="00DF3C5E"/>
    <w:rsid w:val="00DF4572"/>
    <w:rsid w:val="00DF4658"/>
    <w:rsid w:val="00DF4666"/>
    <w:rsid w:val="00DF47A5"/>
    <w:rsid w:val="00DF4EC8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2466"/>
    <w:rsid w:val="00E04022"/>
    <w:rsid w:val="00E04727"/>
    <w:rsid w:val="00E05303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2FB1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B06"/>
    <w:rsid w:val="00E25F89"/>
    <w:rsid w:val="00E26905"/>
    <w:rsid w:val="00E2713A"/>
    <w:rsid w:val="00E27D47"/>
    <w:rsid w:val="00E3094F"/>
    <w:rsid w:val="00E30ED8"/>
    <w:rsid w:val="00E3124C"/>
    <w:rsid w:val="00E327CB"/>
    <w:rsid w:val="00E32D62"/>
    <w:rsid w:val="00E32D99"/>
    <w:rsid w:val="00E32EAE"/>
    <w:rsid w:val="00E339DC"/>
    <w:rsid w:val="00E33E15"/>
    <w:rsid w:val="00E35A85"/>
    <w:rsid w:val="00E35C93"/>
    <w:rsid w:val="00E361B8"/>
    <w:rsid w:val="00E36A1B"/>
    <w:rsid w:val="00E37573"/>
    <w:rsid w:val="00E37ECC"/>
    <w:rsid w:val="00E40319"/>
    <w:rsid w:val="00E405F7"/>
    <w:rsid w:val="00E41CF5"/>
    <w:rsid w:val="00E429ED"/>
    <w:rsid w:val="00E42A71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78F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8CE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63B4"/>
    <w:rsid w:val="00E77769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263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37D"/>
    <w:rsid w:val="00E91F04"/>
    <w:rsid w:val="00E91F35"/>
    <w:rsid w:val="00E92875"/>
    <w:rsid w:val="00E92B3E"/>
    <w:rsid w:val="00E953CF"/>
    <w:rsid w:val="00E95BA6"/>
    <w:rsid w:val="00E975EF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1E5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3258"/>
    <w:rsid w:val="00EC462B"/>
    <w:rsid w:val="00EC4723"/>
    <w:rsid w:val="00EC4DA2"/>
    <w:rsid w:val="00EC4F3B"/>
    <w:rsid w:val="00EC5315"/>
    <w:rsid w:val="00EC56E0"/>
    <w:rsid w:val="00EC57A9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4304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811"/>
    <w:rsid w:val="00EF29C8"/>
    <w:rsid w:val="00EF4366"/>
    <w:rsid w:val="00EF4551"/>
    <w:rsid w:val="00EF4CD6"/>
    <w:rsid w:val="00EF55A0"/>
    <w:rsid w:val="00EF581E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0E6"/>
    <w:rsid w:val="00F133A1"/>
    <w:rsid w:val="00F13A59"/>
    <w:rsid w:val="00F13ECD"/>
    <w:rsid w:val="00F14441"/>
    <w:rsid w:val="00F14B86"/>
    <w:rsid w:val="00F155CE"/>
    <w:rsid w:val="00F164DF"/>
    <w:rsid w:val="00F17707"/>
    <w:rsid w:val="00F17EAE"/>
    <w:rsid w:val="00F218D4"/>
    <w:rsid w:val="00F22021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003"/>
    <w:rsid w:val="00F32F56"/>
    <w:rsid w:val="00F33955"/>
    <w:rsid w:val="00F33D4F"/>
    <w:rsid w:val="00F34CD6"/>
    <w:rsid w:val="00F35873"/>
    <w:rsid w:val="00F35920"/>
    <w:rsid w:val="00F36277"/>
    <w:rsid w:val="00F366A5"/>
    <w:rsid w:val="00F36992"/>
    <w:rsid w:val="00F36C5F"/>
    <w:rsid w:val="00F37259"/>
    <w:rsid w:val="00F37C9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E42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3C1F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C29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5A4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F2F"/>
    <w:rsid w:val="00F76445"/>
    <w:rsid w:val="00F76ECC"/>
    <w:rsid w:val="00F774B5"/>
    <w:rsid w:val="00F77783"/>
    <w:rsid w:val="00F80399"/>
    <w:rsid w:val="00F81072"/>
    <w:rsid w:val="00F810F1"/>
    <w:rsid w:val="00F812C8"/>
    <w:rsid w:val="00F8132D"/>
    <w:rsid w:val="00F81606"/>
    <w:rsid w:val="00F81614"/>
    <w:rsid w:val="00F818AE"/>
    <w:rsid w:val="00F8199A"/>
    <w:rsid w:val="00F81A5C"/>
    <w:rsid w:val="00F81B40"/>
    <w:rsid w:val="00F820C4"/>
    <w:rsid w:val="00F820E2"/>
    <w:rsid w:val="00F82A11"/>
    <w:rsid w:val="00F831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0C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35F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7F6"/>
    <w:rsid w:val="00FD3F16"/>
    <w:rsid w:val="00FD4040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0D7"/>
    <w:rsid w:val="00FE1EAB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26D"/>
    <w:rsid w:val="00FF207F"/>
    <w:rsid w:val="00FF2310"/>
    <w:rsid w:val="00FF2E71"/>
    <w:rsid w:val="00FF2E73"/>
    <w:rsid w:val="00FF3CF3"/>
    <w:rsid w:val="00FF3D1F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  <w:rsid w:val="4F7D1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7E3B2"/>
  <w15:docId w15:val="{071F7417-C715-4FF1-8852-EFBFFC44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AD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183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656A3"/>
    <w:pPr>
      <w:keepNext/>
      <w:numPr>
        <w:ilvl w:val="1"/>
        <w:numId w:val="1"/>
      </w:numPr>
      <w:spacing w:before="120" w:line="276" w:lineRule="auto"/>
      <w:ind w:left="578" w:hanging="578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61839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61839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61839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183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183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183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6183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rsid w:val="00C61839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sid w:val="00C61839"/>
    <w:rPr>
      <w:b/>
      <w:bCs/>
    </w:rPr>
  </w:style>
  <w:style w:type="paragraph" w:styleId="a4">
    <w:name w:val="annotation text"/>
    <w:basedOn w:val="a"/>
    <w:link w:val="Char0"/>
    <w:qFormat/>
    <w:rsid w:val="00C61839"/>
    <w:rPr>
      <w:sz w:val="20"/>
      <w:szCs w:val="20"/>
    </w:rPr>
  </w:style>
  <w:style w:type="paragraph" w:styleId="a5">
    <w:name w:val="caption"/>
    <w:basedOn w:val="a"/>
    <w:next w:val="a"/>
    <w:link w:val="Char1"/>
    <w:qFormat/>
    <w:rsid w:val="00C61839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C618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1839"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sid w:val="00C61839"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sid w:val="00C61839"/>
    <w:rPr>
      <w:sz w:val="20"/>
      <w:szCs w:val="20"/>
    </w:rPr>
  </w:style>
  <w:style w:type="paragraph" w:styleId="20">
    <w:name w:val="List 2"/>
    <w:basedOn w:val="a"/>
    <w:semiHidden/>
    <w:unhideWhenUsed/>
    <w:qFormat/>
    <w:rsid w:val="00C61839"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rsid w:val="00C61839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rsid w:val="00C61839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rsid w:val="00C61839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C61839"/>
    <w:rPr>
      <w:sz w:val="20"/>
      <w:szCs w:val="20"/>
    </w:rPr>
  </w:style>
  <w:style w:type="paragraph" w:styleId="21">
    <w:name w:val="Body Text 2"/>
    <w:basedOn w:val="a"/>
    <w:qFormat/>
    <w:rsid w:val="00C61839"/>
    <w:pPr>
      <w:spacing w:after="0"/>
      <w:jc w:val="left"/>
    </w:pPr>
    <w:rPr>
      <w:szCs w:val="20"/>
    </w:rPr>
  </w:style>
  <w:style w:type="character" w:styleId="ae">
    <w:name w:val="FollowedHyperlink"/>
    <w:qFormat/>
    <w:rsid w:val="00C61839"/>
    <w:rPr>
      <w:color w:val="800080"/>
      <w:kern w:val="2"/>
      <w:u w:val="single"/>
      <w:lang w:val="en-GB" w:eastAsia="zh-CN" w:bidi="ar-SA"/>
    </w:rPr>
  </w:style>
  <w:style w:type="character" w:styleId="af">
    <w:name w:val="Hyperlink"/>
    <w:rsid w:val="00C61839"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sid w:val="00C61839"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sid w:val="00C61839"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rsid w:val="00C618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  <w:rsid w:val="00C61839"/>
  </w:style>
  <w:style w:type="character" w:customStyle="1" w:styleId="Char1">
    <w:name w:val="题注 Char"/>
    <w:link w:val="a5"/>
    <w:qFormat/>
    <w:rsid w:val="00C61839"/>
    <w:rPr>
      <w:b/>
      <w:bCs/>
      <w:lang w:eastAsia="en-US"/>
    </w:rPr>
  </w:style>
  <w:style w:type="paragraph" w:customStyle="1" w:styleId="References">
    <w:name w:val="References"/>
    <w:basedOn w:val="a"/>
    <w:qFormat/>
    <w:rsid w:val="00C61839"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C6183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Figure">
    <w:name w:val="Figure"/>
    <w:basedOn w:val="a"/>
    <w:qFormat/>
    <w:rsid w:val="00C61839"/>
    <w:pPr>
      <w:keepNext/>
      <w:jc w:val="center"/>
    </w:pPr>
  </w:style>
  <w:style w:type="paragraph" w:customStyle="1" w:styleId="Eqn">
    <w:name w:val="Eqn"/>
    <w:basedOn w:val="a"/>
    <w:qFormat/>
    <w:rsid w:val="00C6183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C61839"/>
    <w:pPr>
      <w:spacing w:before="20" w:after="20"/>
      <w:jc w:val="left"/>
    </w:pPr>
  </w:style>
  <w:style w:type="character" w:customStyle="1" w:styleId="Char5">
    <w:name w:val="页眉 Char"/>
    <w:link w:val="ac"/>
    <w:rsid w:val="00C61839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sid w:val="00C61839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C61839"/>
    <w:pPr>
      <w:jc w:val="center"/>
    </w:pPr>
    <w:rPr>
      <w:b/>
    </w:rPr>
  </w:style>
  <w:style w:type="character" w:customStyle="1" w:styleId="Char0">
    <w:name w:val="批注文字 Char"/>
    <w:basedOn w:val="a0"/>
    <w:link w:val="a4"/>
    <w:rsid w:val="00C61839"/>
  </w:style>
  <w:style w:type="character" w:customStyle="1" w:styleId="Char">
    <w:name w:val="批注主题 Char"/>
    <w:link w:val="a3"/>
    <w:qFormat/>
    <w:rsid w:val="00C61839"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rsid w:val="00C61839"/>
    <w:pPr>
      <w:ind w:firstLineChars="200" w:firstLine="420"/>
    </w:pPr>
  </w:style>
  <w:style w:type="paragraph" w:customStyle="1" w:styleId="B1">
    <w:name w:val="B1"/>
    <w:basedOn w:val="a7"/>
    <w:link w:val="B1Char1"/>
    <w:rsid w:val="00C61839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C61839"/>
    <w:rPr>
      <w:rFonts w:eastAsia="Times New Roman"/>
    </w:rPr>
  </w:style>
  <w:style w:type="paragraph" w:customStyle="1" w:styleId="B2">
    <w:name w:val="B2"/>
    <w:basedOn w:val="20"/>
    <w:link w:val="B2Char"/>
    <w:rsid w:val="00C61839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C61839"/>
    <w:rPr>
      <w:b/>
    </w:rPr>
  </w:style>
  <w:style w:type="paragraph" w:customStyle="1" w:styleId="TAC">
    <w:name w:val="TAC"/>
    <w:basedOn w:val="a"/>
    <w:link w:val="TACChar"/>
    <w:rsid w:val="00C6183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6183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6183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C61839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1839"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rsid w:val="00C61839"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sid w:val="00C61839"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Reference">
    <w:name w:val="Reference"/>
    <w:basedOn w:val="a"/>
    <w:qFormat/>
    <w:rsid w:val="00C61839"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C6183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sid w:val="00C61839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C61839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C61839"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sid w:val="00C61839"/>
    <w:rPr>
      <w:color w:val="808080"/>
    </w:rPr>
  </w:style>
  <w:style w:type="paragraph" w:customStyle="1" w:styleId="B3">
    <w:name w:val="B3"/>
    <w:basedOn w:val="30"/>
    <w:qFormat/>
    <w:rsid w:val="00C61839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rsid w:val="00C6183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sid w:val="00C61839"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sid w:val="00C61839"/>
    <w:rPr>
      <w:sz w:val="22"/>
      <w:szCs w:val="22"/>
      <w:lang w:eastAsia="en-US"/>
    </w:rPr>
  </w:style>
  <w:style w:type="character" w:customStyle="1" w:styleId="B1Char">
    <w:name w:val="B1 Char"/>
    <w:qFormat/>
    <w:rsid w:val="00C61839"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rsid w:val="000717A4"/>
    <w:pPr>
      <w:numPr>
        <w:numId w:val="4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0717A4"/>
    <w:pPr>
      <w:numPr>
        <w:ilvl w:val="1"/>
        <w:numId w:val="4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0717A4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0717A4"/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paragraph" w:customStyle="1" w:styleId="Default">
    <w:name w:val="Default"/>
    <w:rsid w:val="00610F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rsid w:val="00F36992"/>
    <w:rPr>
      <w:rFonts w:ascii="MS LineDraw" w:eastAsia="MS LineDraw" w:hAnsi="MS LineDraw"/>
      <w:sz w:val="16"/>
      <w:lang w:val="en-US" w:eastAsia="zh-CN"/>
    </w:rPr>
  </w:style>
  <w:style w:type="paragraph" w:customStyle="1" w:styleId="PL">
    <w:name w:val="PL"/>
    <w:link w:val="PLChar"/>
    <w:rsid w:val="00F369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MS LineDraw" w:eastAsia="MS LineDraw" w:hAnsi="MS LineDra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50" Type="http://schemas.openxmlformats.org/officeDocument/2006/relationships/image" Target="media/image16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5.bin"/><Relationship Id="rId8" Type="http://schemas.openxmlformats.org/officeDocument/2006/relationships/endnotes" Target="endnotes.xml"/><Relationship Id="rId51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9ECDA9-EA79-451F-A103-34ABC487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1907</TotalTime>
  <Pages>6</Pages>
  <Words>2247</Words>
  <Characters>12811</Characters>
  <Application>Microsoft Office Word</Application>
  <DocSecurity>0</DocSecurity>
  <Lines>106</Lines>
  <Paragraphs>30</Paragraphs>
  <ScaleCrop>false</ScaleCrop>
  <Company>ZTE</Company>
  <LinksUpToDate>false</LinksUpToDate>
  <CharactersWithSpaces>15028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9</cp:revision>
  <cp:lastPrinted>2007-06-18T09:08:00Z</cp:lastPrinted>
  <dcterms:created xsi:type="dcterms:W3CDTF">2019-08-14T06:43:00Z</dcterms:created>
  <dcterms:modified xsi:type="dcterms:W3CDTF">2019-08-16T08:36:00Z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2052-10.8.2.6613</vt:lpwstr>
  </property>
</Properties>
</file>